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206BA" w14:textId="77777777" w:rsidR="0018172F" w:rsidRDefault="009B5FDE" w:rsidP="00EF1FF9">
      <w:pPr>
        <w:jc w:val="center"/>
        <w:rPr>
          <w:rFonts w:ascii="Calibri Bold" w:hAnsi="Calibri Bold"/>
          <w:color w:val="000000"/>
          <w:sz w:val="28"/>
          <w:szCs w:val="28"/>
        </w:rPr>
      </w:pPr>
      <w:r w:rsidRPr="00A1206A">
        <w:rPr>
          <w:rFonts w:ascii="Calibri Bold" w:hAnsi="Calibri Bold"/>
          <w:color w:val="000000"/>
          <w:sz w:val="28"/>
          <w:szCs w:val="28"/>
        </w:rPr>
        <w:t>PTO Board M</w:t>
      </w:r>
      <w:r w:rsidR="00EF1FF9">
        <w:rPr>
          <w:rFonts w:ascii="Calibri Bold" w:hAnsi="Calibri Bold"/>
          <w:color w:val="000000"/>
          <w:sz w:val="28"/>
          <w:szCs w:val="28"/>
        </w:rPr>
        <w:t xml:space="preserve">eeting </w:t>
      </w:r>
      <w:proofErr w:type="gramStart"/>
      <w:r w:rsidR="00EF1FF9">
        <w:rPr>
          <w:rFonts w:ascii="Calibri Bold" w:hAnsi="Calibri Bold"/>
          <w:color w:val="000000"/>
          <w:sz w:val="28"/>
          <w:szCs w:val="28"/>
        </w:rPr>
        <w:t xml:space="preserve">Agenda  </w:t>
      </w:r>
      <w:r w:rsidR="009023C5">
        <w:rPr>
          <w:rFonts w:ascii="Calibri Bold" w:hAnsi="Calibri Bold"/>
          <w:color w:val="000000"/>
          <w:sz w:val="28"/>
          <w:szCs w:val="28"/>
        </w:rPr>
        <w:t>March</w:t>
      </w:r>
      <w:proofErr w:type="gramEnd"/>
      <w:r w:rsidR="003147CF">
        <w:rPr>
          <w:rFonts w:ascii="Calibri Bold" w:hAnsi="Calibri Bold"/>
          <w:color w:val="000000"/>
          <w:sz w:val="28"/>
          <w:szCs w:val="28"/>
        </w:rPr>
        <w:t xml:space="preserve"> </w:t>
      </w:r>
      <w:r w:rsidR="009B411F">
        <w:rPr>
          <w:rFonts w:ascii="Calibri Bold" w:hAnsi="Calibri Bold"/>
          <w:color w:val="000000"/>
          <w:sz w:val="28"/>
          <w:szCs w:val="28"/>
        </w:rPr>
        <w:t>14</w:t>
      </w:r>
      <w:r w:rsidR="00904064">
        <w:rPr>
          <w:rFonts w:ascii="Calibri Bold" w:hAnsi="Calibri Bold"/>
          <w:color w:val="000000"/>
          <w:sz w:val="28"/>
          <w:szCs w:val="28"/>
        </w:rPr>
        <w:t>, 201</w:t>
      </w:r>
      <w:r w:rsidR="009B411F">
        <w:rPr>
          <w:rFonts w:ascii="Calibri Bold" w:hAnsi="Calibri Bold"/>
          <w:color w:val="000000"/>
          <w:sz w:val="28"/>
          <w:szCs w:val="28"/>
        </w:rPr>
        <w:t>7</w:t>
      </w:r>
      <w:r w:rsidR="003147CF">
        <w:rPr>
          <w:rFonts w:ascii="Calibri Bold" w:hAnsi="Calibri Bold"/>
          <w:color w:val="000000"/>
          <w:sz w:val="28"/>
          <w:szCs w:val="28"/>
        </w:rPr>
        <w:t xml:space="preserve"> – </w:t>
      </w:r>
      <w:r w:rsidR="009B411F">
        <w:rPr>
          <w:rFonts w:ascii="Calibri Bold" w:hAnsi="Calibri Bold"/>
          <w:color w:val="000000"/>
          <w:sz w:val="28"/>
          <w:szCs w:val="28"/>
        </w:rPr>
        <w:t>12</w:t>
      </w:r>
      <w:r w:rsidR="0018172F">
        <w:rPr>
          <w:rFonts w:ascii="Calibri Bold" w:hAnsi="Calibri Bold"/>
          <w:color w:val="000000"/>
          <w:sz w:val="28"/>
          <w:szCs w:val="28"/>
        </w:rPr>
        <w:t xml:space="preserve">:00pm </w:t>
      </w:r>
    </w:p>
    <w:p w14:paraId="72A8E875" w14:textId="77777777" w:rsidR="009B5FDE" w:rsidRPr="00A1206A" w:rsidRDefault="009023C5" w:rsidP="009B5FDE">
      <w:pPr>
        <w:jc w:val="center"/>
        <w:rPr>
          <w:rFonts w:ascii="Calibri Bold" w:hAnsi="Calibri Bold"/>
          <w:color w:val="000000"/>
          <w:sz w:val="28"/>
          <w:szCs w:val="28"/>
        </w:rPr>
      </w:pPr>
      <w:proofErr w:type="gramStart"/>
      <w:r>
        <w:rPr>
          <w:rFonts w:ascii="Calibri Bold" w:hAnsi="Calibri Bold"/>
          <w:color w:val="000000"/>
          <w:sz w:val="28"/>
          <w:szCs w:val="28"/>
        </w:rPr>
        <w:t>Half Day</w:t>
      </w:r>
      <w:proofErr w:type="gramEnd"/>
      <w:r>
        <w:rPr>
          <w:rFonts w:ascii="Calibri Bold" w:hAnsi="Calibri Bold"/>
          <w:color w:val="000000"/>
          <w:sz w:val="28"/>
          <w:szCs w:val="28"/>
        </w:rPr>
        <w:t xml:space="preserve"> </w:t>
      </w:r>
      <w:r w:rsidR="0039031D">
        <w:rPr>
          <w:rFonts w:ascii="Calibri Bold" w:hAnsi="Calibri Bold"/>
          <w:color w:val="000000"/>
          <w:sz w:val="28"/>
          <w:szCs w:val="28"/>
        </w:rPr>
        <w:t>Library</w:t>
      </w:r>
    </w:p>
    <w:p w14:paraId="54EAB701" w14:textId="77777777" w:rsidR="009B5FDE" w:rsidRPr="00603EA2" w:rsidRDefault="009B5FDE" w:rsidP="00E93600">
      <w:pPr>
        <w:rPr>
          <w:rFonts w:ascii="Calibri Bold" w:hAnsi="Calibri Bold"/>
          <w:color w:val="000000"/>
        </w:rPr>
      </w:pPr>
    </w:p>
    <w:p w14:paraId="4B7B8DC9" w14:textId="77777777" w:rsidR="00CA338F" w:rsidRPr="001914C0" w:rsidRDefault="009B5FDE" w:rsidP="00CA338F">
      <w:pPr>
        <w:rPr>
          <w:rFonts w:ascii="Calibri" w:hAnsi="Calibri"/>
          <w:color w:val="000000"/>
          <w:sz w:val="22"/>
          <w:szCs w:val="22"/>
        </w:rPr>
      </w:pPr>
      <w:r w:rsidRPr="001914C0">
        <w:rPr>
          <w:rFonts w:ascii="Calibri" w:hAnsi="Calibri"/>
          <w:color w:val="000000"/>
          <w:sz w:val="22"/>
          <w:szCs w:val="22"/>
        </w:rPr>
        <w:t>1. Call to Order and Attendance</w:t>
      </w:r>
      <w:r w:rsidR="00904064" w:rsidRPr="001914C0">
        <w:rPr>
          <w:rFonts w:ascii="Calibri" w:hAnsi="Calibri"/>
          <w:color w:val="000000"/>
          <w:sz w:val="22"/>
          <w:szCs w:val="22"/>
        </w:rPr>
        <w:t xml:space="preserve"> </w:t>
      </w:r>
    </w:p>
    <w:p w14:paraId="5DFB2B7D" w14:textId="77777777" w:rsidR="00CA338F" w:rsidRPr="001914C0" w:rsidRDefault="009B5FDE" w:rsidP="00CA338F">
      <w:pPr>
        <w:rPr>
          <w:rFonts w:ascii="Calibri" w:hAnsi="Calibri"/>
          <w:color w:val="000000"/>
          <w:sz w:val="22"/>
          <w:szCs w:val="22"/>
        </w:rPr>
      </w:pPr>
      <w:r w:rsidRPr="001914C0">
        <w:rPr>
          <w:rFonts w:ascii="Calibri" w:hAnsi="Calibri"/>
          <w:color w:val="000000"/>
          <w:sz w:val="22"/>
          <w:szCs w:val="22"/>
        </w:rPr>
        <w:t xml:space="preserve">2. Approval </w:t>
      </w:r>
      <w:r w:rsidR="003147CF" w:rsidRPr="001914C0">
        <w:rPr>
          <w:rFonts w:ascii="Calibri" w:hAnsi="Calibri"/>
          <w:color w:val="000000"/>
          <w:sz w:val="22"/>
          <w:szCs w:val="22"/>
        </w:rPr>
        <w:t xml:space="preserve">of Minutes from </w:t>
      </w:r>
      <w:r w:rsidR="009023C5">
        <w:rPr>
          <w:rFonts w:ascii="Calibri" w:hAnsi="Calibri"/>
          <w:color w:val="000000"/>
          <w:sz w:val="22"/>
          <w:szCs w:val="22"/>
        </w:rPr>
        <w:t>February</w:t>
      </w:r>
      <w:r w:rsidR="0018172F" w:rsidRPr="001914C0">
        <w:rPr>
          <w:rFonts w:ascii="Calibri" w:hAnsi="Calibri"/>
          <w:color w:val="000000"/>
          <w:sz w:val="22"/>
          <w:szCs w:val="22"/>
        </w:rPr>
        <w:t xml:space="preserve"> </w:t>
      </w:r>
      <w:r w:rsidR="003147CF" w:rsidRPr="001914C0">
        <w:rPr>
          <w:rFonts w:ascii="Calibri" w:hAnsi="Calibri"/>
          <w:color w:val="000000"/>
          <w:sz w:val="22"/>
          <w:szCs w:val="22"/>
        </w:rPr>
        <w:t>201</w:t>
      </w:r>
      <w:r w:rsidR="009B411F" w:rsidRPr="001914C0">
        <w:rPr>
          <w:rFonts w:ascii="Calibri" w:hAnsi="Calibri"/>
          <w:color w:val="000000"/>
          <w:sz w:val="22"/>
          <w:szCs w:val="22"/>
        </w:rPr>
        <w:t>7</w:t>
      </w:r>
      <w:r w:rsidRPr="001914C0">
        <w:rPr>
          <w:rFonts w:ascii="Calibri" w:hAnsi="Calibri"/>
          <w:color w:val="000000"/>
          <w:sz w:val="22"/>
          <w:szCs w:val="22"/>
        </w:rPr>
        <w:t xml:space="preserve"> Meeting</w:t>
      </w:r>
    </w:p>
    <w:p w14:paraId="07C04197" w14:textId="77777777" w:rsidR="009B5FDE" w:rsidRPr="001914C0" w:rsidRDefault="009B411F" w:rsidP="00CA338F">
      <w:pPr>
        <w:rPr>
          <w:rFonts w:ascii="Calibri" w:hAnsi="Calibri"/>
          <w:color w:val="000000"/>
          <w:sz w:val="22"/>
          <w:szCs w:val="22"/>
        </w:rPr>
      </w:pPr>
      <w:r w:rsidRPr="001914C0">
        <w:rPr>
          <w:rFonts w:ascii="Calibri" w:hAnsi="Calibri"/>
          <w:color w:val="000000"/>
          <w:sz w:val="22"/>
          <w:szCs w:val="22"/>
        </w:rPr>
        <w:t>3</w:t>
      </w:r>
      <w:r w:rsidR="009B5FDE" w:rsidRPr="001914C0">
        <w:rPr>
          <w:rFonts w:ascii="Calibri" w:hAnsi="Calibri"/>
          <w:color w:val="000000"/>
          <w:sz w:val="22"/>
          <w:szCs w:val="22"/>
        </w:rPr>
        <w:t>. Administrative Reports</w:t>
      </w:r>
    </w:p>
    <w:p w14:paraId="75A0F5E6" w14:textId="77777777" w:rsidR="009B5FDE" w:rsidRDefault="009B5FDE" w:rsidP="00CA338F">
      <w:pPr>
        <w:ind w:firstLine="720"/>
        <w:rPr>
          <w:rFonts w:ascii="Calibri" w:hAnsi="Calibri"/>
          <w:color w:val="000000"/>
          <w:sz w:val="22"/>
          <w:szCs w:val="22"/>
        </w:rPr>
      </w:pPr>
      <w:r w:rsidRPr="001914C0">
        <w:rPr>
          <w:rFonts w:ascii="Calibri" w:hAnsi="Calibri"/>
          <w:color w:val="000000"/>
          <w:sz w:val="22"/>
          <w:szCs w:val="22"/>
        </w:rPr>
        <w:t>a. Scott</w:t>
      </w:r>
      <w:r w:rsidR="0008304C" w:rsidRPr="001914C0">
        <w:rPr>
          <w:rFonts w:ascii="Calibri" w:hAnsi="Calibri"/>
          <w:color w:val="000000"/>
          <w:sz w:val="22"/>
          <w:szCs w:val="22"/>
        </w:rPr>
        <w:t xml:space="preserve"> </w:t>
      </w:r>
      <w:r w:rsidRPr="001914C0">
        <w:rPr>
          <w:rFonts w:ascii="Calibri" w:hAnsi="Calibri"/>
          <w:color w:val="000000"/>
          <w:sz w:val="22"/>
          <w:szCs w:val="22"/>
        </w:rPr>
        <w:t>Warren-Superintendent</w:t>
      </w:r>
    </w:p>
    <w:p w14:paraId="68F9B938" w14:textId="02589591" w:rsidR="00C24837" w:rsidRPr="00C24837" w:rsidRDefault="00C24837" w:rsidP="00C24837">
      <w:pPr>
        <w:widowControl w:val="0"/>
        <w:shd w:val="clear" w:color="auto" w:fill="FFFFFF"/>
        <w:ind w:left="1354"/>
        <w:rPr>
          <w:rFonts w:asciiTheme="majorHAnsi" w:eastAsia="Times New Roman" w:hAnsiTheme="majorHAnsi" w:cs="Times New Roman"/>
          <w:b/>
          <w:color w:val="000000"/>
          <w:sz w:val="22"/>
          <w:szCs w:val="22"/>
          <w:u w:val="single"/>
        </w:rPr>
      </w:pPr>
      <w:r w:rsidRPr="00C24837">
        <w:rPr>
          <w:rFonts w:asciiTheme="majorHAnsi" w:eastAsia="Times New Roman" w:hAnsiTheme="majorHAnsi" w:cs="Times New Roman"/>
          <w:b/>
          <w:color w:val="000000"/>
          <w:sz w:val="22"/>
          <w:szCs w:val="22"/>
          <w:u w:val="single"/>
        </w:rPr>
        <w:t>1.    Construction at Sprague and Half Day</w:t>
      </w:r>
    </w:p>
    <w:p w14:paraId="1B6E93BA" w14:textId="77777777" w:rsidR="00C24837" w:rsidRPr="00C24837" w:rsidRDefault="00C24837" w:rsidP="00C24837">
      <w:pPr>
        <w:widowControl w:val="0"/>
        <w:shd w:val="clear" w:color="auto" w:fill="FFFFFF"/>
        <w:ind w:left="1354"/>
        <w:rPr>
          <w:rFonts w:asciiTheme="majorHAnsi" w:eastAsia="Times New Roman" w:hAnsiTheme="majorHAnsi" w:cs="Times New Roman"/>
          <w:color w:val="000000"/>
          <w:sz w:val="22"/>
          <w:szCs w:val="22"/>
        </w:rPr>
      </w:pPr>
    </w:p>
    <w:p w14:paraId="1AFFEBB6" w14:textId="77777777" w:rsidR="00C24837" w:rsidRPr="00C24837" w:rsidRDefault="00C24837" w:rsidP="00C24837">
      <w:pPr>
        <w:widowControl w:val="0"/>
        <w:shd w:val="clear" w:color="auto" w:fill="FFFFFF"/>
        <w:ind w:left="1354"/>
        <w:rPr>
          <w:rFonts w:asciiTheme="majorHAnsi" w:eastAsia="Times New Roman" w:hAnsiTheme="majorHAnsi" w:cs="Times New Roman"/>
          <w:color w:val="000000"/>
          <w:sz w:val="22"/>
          <w:szCs w:val="22"/>
        </w:rPr>
      </w:pPr>
      <w:r w:rsidRPr="00C24837">
        <w:rPr>
          <w:rFonts w:asciiTheme="majorHAnsi" w:eastAsia="Times New Roman" w:hAnsiTheme="majorHAnsi" w:cs="Times New Roman"/>
          <w:color w:val="000000"/>
          <w:sz w:val="22"/>
          <w:szCs w:val="22"/>
        </w:rPr>
        <w:t>The construction projects at Sprague and Half Day schools are well underway. The District is providing weekly updates to our constituents to keep our community informed. We are still on track to have construction completed by the time school starts in the fall.</w:t>
      </w:r>
    </w:p>
    <w:p w14:paraId="5CF3141A" w14:textId="77777777" w:rsidR="00C24837" w:rsidRDefault="00C24837" w:rsidP="00C24837">
      <w:pPr>
        <w:widowControl w:val="0"/>
        <w:shd w:val="clear" w:color="auto" w:fill="FFFFFF"/>
        <w:ind w:left="1354"/>
        <w:rPr>
          <w:rFonts w:asciiTheme="majorHAnsi" w:eastAsia="Times New Roman" w:hAnsiTheme="majorHAnsi" w:cs="Times New Roman"/>
          <w:color w:val="000000"/>
          <w:sz w:val="22"/>
          <w:szCs w:val="22"/>
        </w:rPr>
      </w:pPr>
    </w:p>
    <w:p w14:paraId="0A3228E1" w14:textId="77777777" w:rsidR="00C24837" w:rsidRPr="00C24837" w:rsidRDefault="00C24837" w:rsidP="00C24837">
      <w:pPr>
        <w:widowControl w:val="0"/>
        <w:shd w:val="clear" w:color="auto" w:fill="FFFFFF"/>
        <w:ind w:left="1354"/>
        <w:rPr>
          <w:rFonts w:asciiTheme="majorHAnsi" w:eastAsia="Times New Roman" w:hAnsiTheme="majorHAnsi" w:cs="Times New Roman"/>
          <w:b/>
          <w:color w:val="000000"/>
          <w:sz w:val="22"/>
          <w:szCs w:val="22"/>
          <w:u w:val="single"/>
        </w:rPr>
      </w:pPr>
      <w:bookmarkStart w:id="0" w:name="_GoBack"/>
      <w:r w:rsidRPr="00C24837">
        <w:rPr>
          <w:rFonts w:asciiTheme="majorHAnsi" w:eastAsia="Times New Roman" w:hAnsiTheme="majorHAnsi" w:cs="Times New Roman"/>
          <w:b/>
          <w:color w:val="000000"/>
          <w:sz w:val="22"/>
          <w:szCs w:val="22"/>
          <w:u w:val="single"/>
        </w:rPr>
        <w:t>2.    Superintendent’s Advisory Council for Equitable Education (SACEE)</w:t>
      </w:r>
    </w:p>
    <w:bookmarkEnd w:id="0"/>
    <w:p w14:paraId="4156E474" w14:textId="77777777" w:rsidR="00C24837" w:rsidRPr="00C24837" w:rsidRDefault="00C24837" w:rsidP="00C24837">
      <w:pPr>
        <w:widowControl w:val="0"/>
        <w:shd w:val="clear" w:color="auto" w:fill="FFFFFF"/>
        <w:ind w:left="1354"/>
        <w:rPr>
          <w:rFonts w:asciiTheme="majorHAnsi" w:eastAsia="Times New Roman" w:hAnsiTheme="majorHAnsi" w:cs="Times New Roman"/>
          <w:color w:val="000000"/>
          <w:sz w:val="22"/>
          <w:szCs w:val="22"/>
        </w:rPr>
      </w:pPr>
    </w:p>
    <w:p w14:paraId="5D5BAFB0" w14:textId="3D871021" w:rsidR="00C24837" w:rsidRPr="00C24837" w:rsidRDefault="00C24837" w:rsidP="00C24837">
      <w:pPr>
        <w:widowControl w:val="0"/>
        <w:shd w:val="clear" w:color="auto" w:fill="FFFFFF"/>
        <w:ind w:left="1354"/>
        <w:rPr>
          <w:rFonts w:asciiTheme="majorHAnsi" w:eastAsia="Times New Roman" w:hAnsiTheme="majorHAnsi" w:cs="Times New Roman"/>
          <w:color w:val="000000"/>
          <w:sz w:val="22"/>
          <w:szCs w:val="22"/>
        </w:rPr>
      </w:pPr>
      <w:r w:rsidRPr="00C24837">
        <w:rPr>
          <w:rFonts w:asciiTheme="majorHAnsi" w:eastAsia="Times New Roman" w:hAnsiTheme="majorHAnsi" w:cs="Times New Roman"/>
          <w:color w:val="000000"/>
          <w:sz w:val="22"/>
          <w:szCs w:val="22"/>
        </w:rPr>
        <w:t xml:space="preserve">The first meeting of SACEE occurred on February 27. This council is charged with helping to guide the district in fostering a more inclusive D103 community. Over 20 members, staff and parents, representing multiple backgrounds will work to provide opportunities for </w:t>
      </w:r>
      <w:proofErr w:type="gramStart"/>
      <w:r w:rsidRPr="00C24837">
        <w:rPr>
          <w:rFonts w:asciiTheme="majorHAnsi" w:eastAsia="Times New Roman" w:hAnsiTheme="majorHAnsi" w:cs="Times New Roman"/>
          <w:color w:val="000000"/>
          <w:sz w:val="22"/>
          <w:szCs w:val="22"/>
        </w:rPr>
        <w:t>parents,</w:t>
      </w:r>
      <w:proofErr w:type="gramEnd"/>
      <w:r w:rsidRPr="00C24837">
        <w:rPr>
          <w:rFonts w:asciiTheme="majorHAnsi" w:eastAsia="Times New Roman" w:hAnsiTheme="majorHAnsi" w:cs="Times New Roman"/>
          <w:color w:val="000000"/>
          <w:sz w:val="22"/>
          <w:szCs w:val="22"/>
        </w:rPr>
        <w:t xml:space="preserve"> staff and students to better understand those who make up our community.  The next meeting will occur on May 15, 2017.</w:t>
      </w:r>
    </w:p>
    <w:p w14:paraId="3B0673AA" w14:textId="77777777" w:rsidR="00A84C09" w:rsidRPr="001914C0" w:rsidRDefault="009B5FDE" w:rsidP="00CA338F">
      <w:pPr>
        <w:ind w:firstLine="720"/>
        <w:rPr>
          <w:rFonts w:ascii="Calibri" w:hAnsi="Calibri"/>
          <w:color w:val="000000"/>
          <w:sz w:val="22"/>
          <w:szCs w:val="22"/>
        </w:rPr>
      </w:pPr>
      <w:r w:rsidRPr="001914C0">
        <w:rPr>
          <w:rFonts w:ascii="Calibri" w:hAnsi="Calibri"/>
          <w:color w:val="000000"/>
          <w:sz w:val="22"/>
          <w:szCs w:val="22"/>
        </w:rPr>
        <w:t xml:space="preserve">b. </w:t>
      </w:r>
      <w:r w:rsidR="009023C5">
        <w:rPr>
          <w:rFonts w:ascii="Calibri" w:hAnsi="Calibri"/>
          <w:color w:val="000000"/>
          <w:sz w:val="22"/>
          <w:szCs w:val="22"/>
        </w:rPr>
        <w:t xml:space="preserve">Kendra </w:t>
      </w:r>
      <w:proofErr w:type="spellStart"/>
      <w:r w:rsidR="009023C5">
        <w:rPr>
          <w:rFonts w:ascii="Calibri" w:hAnsi="Calibri"/>
          <w:color w:val="000000"/>
          <w:sz w:val="22"/>
          <w:szCs w:val="22"/>
        </w:rPr>
        <w:t>Perri</w:t>
      </w:r>
      <w:proofErr w:type="spellEnd"/>
      <w:r w:rsidR="00B9438E" w:rsidRPr="001914C0">
        <w:rPr>
          <w:rFonts w:ascii="Calibri" w:hAnsi="Calibri"/>
          <w:color w:val="000000"/>
          <w:sz w:val="22"/>
          <w:szCs w:val="22"/>
        </w:rPr>
        <w:t xml:space="preserve"> –</w:t>
      </w:r>
      <w:r w:rsidR="009023C5">
        <w:rPr>
          <w:rFonts w:ascii="Calibri" w:hAnsi="Calibri"/>
          <w:color w:val="000000"/>
          <w:sz w:val="22"/>
          <w:szCs w:val="22"/>
        </w:rPr>
        <w:t xml:space="preserve"> </w:t>
      </w:r>
      <w:r w:rsidR="00822FBC" w:rsidRPr="001914C0">
        <w:rPr>
          <w:rFonts w:ascii="Calibri" w:hAnsi="Calibri"/>
          <w:color w:val="000000"/>
          <w:sz w:val="22"/>
          <w:szCs w:val="22"/>
        </w:rPr>
        <w:t xml:space="preserve">Curriculum </w:t>
      </w:r>
      <w:r w:rsidR="009023C5">
        <w:rPr>
          <w:rFonts w:ascii="Calibri" w:hAnsi="Calibri"/>
          <w:color w:val="000000"/>
          <w:sz w:val="22"/>
          <w:szCs w:val="22"/>
        </w:rPr>
        <w:t>Coordinator</w:t>
      </w:r>
    </w:p>
    <w:p w14:paraId="01900506" w14:textId="77777777" w:rsidR="009B5FDE" w:rsidRPr="001914C0" w:rsidRDefault="00EF1FF9" w:rsidP="00CA338F">
      <w:pPr>
        <w:ind w:firstLine="720"/>
        <w:rPr>
          <w:rFonts w:ascii="Calibri" w:hAnsi="Calibri"/>
          <w:color w:val="000000"/>
          <w:sz w:val="22"/>
          <w:szCs w:val="22"/>
        </w:rPr>
      </w:pPr>
      <w:r w:rsidRPr="001914C0">
        <w:rPr>
          <w:rFonts w:ascii="Calibri" w:hAnsi="Calibri"/>
          <w:color w:val="000000"/>
          <w:sz w:val="22"/>
          <w:szCs w:val="22"/>
        </w:rPr>
        <w:t xml:space="preserve">c. </w:t>
      </w:r>
      <w:r w:rsidR="009023C5">
        <w:rPr>
          <w:rFonts w:ascii="Calibri" w:hAnsi="Calibri"/>
          <w:color w:val="000000"/>
          <w:sz w:val="22"/>
          <w:szCs w:val="22"/>
        </w:rPr>
        <w:t>Jill Mau</w:t>
      </w:r>
      <w:r w:rsidR="0018172F" w:rsidRPr="001914C0">
        <w:rPr>
          <w:rFonts w:ascii="Calibri" w:hAnsi="Calibri"/>
          <w:color w:val="000000"/>
          <w:sz w:val="22"/>
          <w:szCs w:val="22"/>
        </w:rPr>
        <w:t xml:space="preserve"> – Principal, </w:t>
      </w:r>
      <w:proofErr w:type="gramStart"/>
      <w:r w:rsidR="009023C5">
        <w:rPr>
          <w:rFonts w:ascii="Calibri" w:hAnsi="Calibri"/>
          <w:color w:val="000000"/>
          <w:sz w:val="22"/>
          <w:szCs w:val="22"/>
        </w:rPr>
        <w:t>Half Day</w:t>
      </w:r>
      <w:proofErr w:type="gramEnd"/>
      <w:r w:rsidR="009023C5">
        <w:rPr>
          <w:rFonts w:ascii="Calibri" w:hAnsi="Calibri"/>
          <w:color w:val="000000"/>
          <w:sz w:val="22"/>
          <w:szCs w:val="22"/>
        </w:rPr>
        <w:t xml:space="preserve"> </w:t>
      </w:r>
      <w:r w:rsidR="0039031D" w:rsidRPr="001914C0">
        <w:rPr>
          <w:rFonts w:ascii="Calibri" w:hAnsi="Calibri"/>
          <w:color w:val="000000"/>
          <w:sz w:val="22"/>
          <w:szCs w:val="22"/>
        </w:rPr>
        <w:t>School</w:t>
      </w:r>
    </w:p>
    <w:p w14:paraId="0D1D5681" w14:textId="77777777" w:rsidR="00CA338F" w:rsidRDefault="00EF1FF9" w:rsidP="00CA338F">
      <w:pPr>
        <w:ind w:firstLine="720"/>
        <w:rPr>
          <w:rFonts w:ascii="Calibri" w:hAnsi="Calibri"/>
          <w:color w:val="000000"/>
          <w:sz w:val="22"/>
          <w:szCs w:val="22"/>
        </w:rPr>
      </w:pPr>
      <w:r w:rsidRPr="001914C0">
        <w:rPr>
          <w:rFonts w:ascii="Calibri" w:hAnsi="Calibri"/>
          <w:color w:val="000000"/>
          <w:sz w:val="22"/>
          <w:szCs w:val="22"/>
        </w:rPr>
        <w:t>d</w:t>
      </w:r>
      <w:r w:rsidR="009B5FDE" w:rsidRPr="001914C0">
        <w:rPr>
          <w:rFonts w:ascii="Calibri" w:hAnsi="Calibri"/>
          <w:color w:val="000000"/>
          <w:sz w:val="22"/>
          <w:szCs w:val="22"/>
        </w:rPr>
        <w:t>.</w:t>
      </w:r>
      <w:r w:rsidR="00171D6A" w:rsidRPr="001914C0">
        <w:rPr>
          <w:rFonts w:ascii="Calibri" w:hAnsi="Calibri"/>
          <w:color w:val="000000"/>
          <w:sz w:val="22"/>
          <w:szCs w:val="22"/>
        </w:rPr>
        <w:t xml:space="preserve"> Anne Van </w:t>
      </w:r>
      <w:proofErr w:type="spellStart"/>
      <w:r w:rsidR="00171D6A" w:rsidRPr="001914C0">
        <w:rPr>
          <w:rFonts w:ascii="Calibri" w:hAnsi="Calibri"/>
          <w:color w:val="000000"/>
          <w:sz w:val="22"/>
          <w:szCs w:val="22"/>
        </w:rPr>
        <w:t>Gerven</w:t>
      </w:r>
      <w:proofErr w:type="spellEnd"/>
      <w:r w:rsidR="009B5FDE" w:rsidRPr="001914C0">
        <w:rPr>
          <w:rFonts w:ascii="Calibri" w:hAnsi="Calibri"/>
          <w:color w:val="000000"/>
          <w:sz w:val="22"/>
          <w:szCs w:val="22"/>
        </w:rPr>
        <w:t xml:space="preserve"> - School Board Member</w:t>
      </w:r>
    </w:p>
    <w:p w14:paraId="20F5497D" w14:textId="1C1ACFED" w:rsidR="0076242E" w:rsidRPr="006606CD" w:rsidRDefault="0076242E"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6606CD">
        <w:rPr>
          <w:rFonts w:asciiTheme="majorHAnsi" w:eastAsia="Times New Roman" w:hAnsiTheme="majorHAnsi" w:cs="Times New Roman"/>
          <w:color w:val="000000"/>
          <w:sz w:val="22"/>
          <w:szCs w:val="22"/>
        </w:rPr>
        <w:t xml:space="preserve">School Calendar – 2017/18 School Calendar was approved at the February 21 board meeting.  </w:t>
      </w:r>
    </w:p>
    <w:p w14:paraId="7D10F42F" w14:textId="4BA769F9" w:rsidR="0076242E" w:rsidRPr="006606CD" w:rsidRDefault="0076242E"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6606CD">
        <w:rPr>
          <w:rFonts w:asciiTheme="majorHAnsi" w:eastAsia="Times New Roman" w:hAnsiTheme="majorHAnsi" w:cs="Times New Roman"/>
          <w:color w:val="000000"/>
          <w:sz w:val="22"/>
          <w:szCs w:val="22"/>
        </w:rPr>
        <w:t xml:space="preserve">Staffing for 2017-2018 – At the February board meeting and March COW, the Board discussed the Staffing plan for next year and provided feedback.   Board concerns exist around the budget impact given the proposed increase in staff and administration.  Administration is reviewing the plan and will present a staffing plan for approval at the March board meeting next week. </w:t>
      </w:r>
    </w:p>
    <w:p w14:paraId="0E749C9F" w14:textId="70995C1B" w:rsidR="0076242E" w:rsidRPr="006606CD" w:rsidRDefault="0076242E"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6606CD">
        <w:rPr>
          <w:rFonts w:asciiTheme="majorHAnsi" w:eastAsia="Times New Roman" w:hAnsiTheme="majorHAnsi" w:cs="Times New Roman"/>
          <w:color w:val="000000"/>
          <w:sz w:val="22"/>
          <w:szCs w:val="22"/>
        </w:rPr>
        <w:t xml:space="preserve">Enrollment increases and Community Development </w:t>
      </w:r>
      <w:proofErr w:type="gramStart"/>
      <w:r w:rsidRPr="006606CD">
        <w:rPr>
          <w:rFonts w:asciiTheme="majorHAnsi" w:eastAsia="Times New Roman" w:hAnsiTheme="majorHAnsi" w:cs="Times New Roman"/>
          <w:color w:val="000000"/>
          <w:sz w:val="22"/>
          <w:szCs w:val="22"/>
        </w:rPr>
        <w:t>–  Board</w:t>
      </w:r>
      <w:proofErr w:type="gramEnd"/>
      <w:r w:rsidRPr="006606CD">
        <w:rPr>
          <w:rFonts w:asciiTheme="majorHAnsi" w:eastAsia="Times New Roman" w:hAnsiTheme="majorHAnsi" w:cs="Times New Roman"/>
          <w:color w:val="000000"/>
          <w:sz w:val="22"/>
          <w:szCs w:val="22"/>
        </w:rPr>
        <w:t xml:space="preserve"> is actively working with local developers and other districts on ways to handle new developments that impact our school enrollment.  </w:t>
      </w:r>
    </w:p>
    <w:p w14:paraId="2AA948D2" w14:textId="466F722B" w:rsidR="0076242E" w:rsidRPr="006606CD" w:rsidRDefault="0076242E"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6606CD">
        <w:rPr>
          <w:rFonts w:asciiTheme="majorHAnsi" w:eastAsia="Times New Roman" w:hAnsiTheme="majorHAnsi" w:cs="Times New Roman"/>
          <w:color w:val="000000"/>
          <w:sz w:val="22"/>
          <w:szCs w:val="22"/>
        </w:rPr>
        <w:t>Construction at Half Day and Sprague is progressing nicely - weekly updates will continue...</w:t>
      </w:r>
    </w:p>
    <w:p w14:paraId="2A914500" w14:textId="3C7BA6ED" w:rsidR="0076242E" w:rsidRPr="006606CD" w:rsidRDefault="0076242E"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6606CD">
        <w:rPr>
          <w:rFonts w:asciiTheme="majorHAnsi" w:eastAsia="Times New Roman" w:hAnsiTheme="majorHAnsi" w:cs="Times New Roman"/>
          <w:color w:val="000000"/>
          <w:sz w:val="22"/>
          <w:szCs w:val="22"/>
        </w:rPr>
        <w:t>April 4 is Election Day so please vote... we have a contested School Board election for the 2-year partial term.</w:t>
      </w:r>
    </w:p>
    <w:p w14:paraId="398C437E" w14:textId="77777777" w:rsidR="001914C0" w:rsidRDefault="001914C0" w:rsidP="00CA338F">
      <w:pPr>
        <w:ind w:firstLine="720"/>
        <w:rPr>
          <w:rFonts w:ascii="Calibri" w:hAnsi="Calibri"/>
          <w:color w:val="000000"/>
          <w:sz w:val="22"/>
          <w:szCs w:val="22"/>
        </w:rPr>
      </w:pPr>
      <w:r w:rsidRPr="001914C0">
        <w:rPr>
          <w:rFonts w:ascii="Calibri" w:hAnsi="Calibri"/>
          <w:color w:val="000000"/>
          <w:sz w:val="22"/>
          <w:szCs w:val="22"/>
        </w:rPr>
        <w:t xml:space="preserve">e. </w:t>
      </w:r>
      <w:proofErr w:type="spellStart"/>
      <w:r w:rsidRPr="001914C0">
        <w:rPr>
          <w:rFonts w:ascii="Calibri" w:hAnsi="Calibri"/>
          <w:color w:val="000000"/>
          <w:sz w:val="22"/>
          <w:szCs w:val="22"/>
        </w:rPr>
        <w:t>Erinn</w:t>
      </w:r>
      <w:proofErr w:type="spellEnd"/>
      <w:r w:rsidRPr="001914C0">
        <w:rPr>
          <w:rFonts w:ascii="Calibri" w:hAnsi="Calibri"/>
          <w:color w:val="000000"/>
          <w:sz w:val="22"/>
          <w:szCs w:val="22"/>
        </w:rPr>
        <w:t xml:space="preserve"> Vincent </w:t>
      </w:r>
      <w:r w:rsidR="009023C5">
        <w:rPr>
          <w:rFonts w:ascii="Calibri" w:hAnsi="Calibri"/>
          <w:color w:val="000000"/>
          <w:sz w:val="22"/>
          <w:szCs w:val="22"/>
        </w:rPr>
        <w:t>- DW Teacher Liaison</w:t>
      </w:r>
    </w:p>
    <w:p w14:paraId="550619B1" w14:textId="77777777" w:rsidR="00175030" w:rsidRPr="001914C0" w:rsidRDefault="00175030" w:rsidP="00CA338F">
      <w:pPr>
        <w:ind w:firstLine="720"/>
        <w:rPr>
          <w:rFonts w:ascii="Calibri" w:hAnsi="Calibri"/>
          <w:color w:val="000000"/>
          <w:sz w:val="22"/>
          <w:szCs w:val="22"/>
        </w:rPr>
      </w:pPr>
      <w:r>
        <w:rPr>
          <w:rFonts w:ascii="Calibri" w:hAnsi="Calibri"/>
          <w:color w:val="000000"/>
          <w:sz w:val="22"/>
          <w:szCs w:val="22"/>
        </w:rPr>
        <w:t>f. Jami Reed - HD Teacher Liaison</w:t>
      </w:r>
    </w:p>
    <w:p w14:paraId="66148672" w14:textId="77777777" w:rsidR="009B411F" w:rsidRPr="001914C0" w:rsidRDefault="009B411F" w:rsidP="009B411F">
      <w:pPr>
        <w:rPr>
          <w:rFonts w:ascii="Calibri" w:hAnsi="Calibri"/>
          <w:color w:val="000000"/>
          <w:sz w:val="22"/>
          <w:szCs w:val="22"/>
        </w:rPr>
      </w:pPr>
      <w:r w:rsidRPr="001914C0">
        <w:rPr>
          <w:rFonts w:ascii="Calibri" w:hAnsi="Calibri"/>
          <w:color w:val="000000"/>
          <w:sz w:val="22"/>
          <w:szCs w:val="22"/>
        </w:rPr>
        <w:t>4. Recording Secretary</w:t>
      </w:r>
    </w:p>
    <w:p w14:paraId="3C76B9E0" w14:textId="77777777" w:rsidR="009B411F" w:rsidRPr="001914C0" w:rsidRDefault="009B411F" w:rsidP="009B411F">
      <w:pPr>
        <w:ind w:firstLine="720"/>
        <w:rPr>
          <w:rFonts w:ascii="Calibri" w:hAnsi="Calibri"/>
          <w:color w:val="000000"/>
          <w:sz w:val="22"/>
          <w:szCs w:val="22"/>
        </w:rPr>
      </w:pPr>
      <w:r w:rsidRPr="001914C0">
        <w:rPr>
          <w:rFonts w:ascii="Calibri" w:hAnsi="Calibri"/>
          <w:color w:val="000000"/>
          <w:sz w:val="22"/>
          <w:szCs w:val="22"/>
        </w:rPr>
        <w:t>a. Correspondence and Announcements</w:t>
      </w:r>
    </w:p>
    <w:p w14:paraId="31C5A6E2" w14:textId="77777777" w:rsidR="009B411F" w:rsidRPr="001914C0" w:rsidRDefault="009B411F" w:rsidP="009B411F">
      <w:pPr>
        <w:ind w:firstLine="720"/>
        <w:rPr>
          <w:rFonts w:ascii="Calibri" w:hAnsi="Calibri"/>
          <w:color w:val="000000"/>
          <w:sz w:val="22"/>
          <w:szCs w:val="22"/>
        </w:rPr>
      </w:pPr>
      <w:r w:rsidRPr="001914C0">
        <w:rPr>
          <w:rFonts w:ascii="Calibri" w:hAnsi="Calibri"/>
          <w:color w:val="000000"/>
          <w:sz w:val="22"/>
          <w:szCs w:val="22"/>
        </w:rPr>
        <w:t>b. Attendance Sheet</w:t>
      </w:r>
    </w:p>
    <w:p w14:paraId="06A00425" w14:textId="77777777" w:rsidR="009B411F" w:rsidRPr="001914C0" w:rsidRDefault="009B411F" w:rsidP="009B411F">
      <w:pPr>
        <w:ind w:firstLine="720"/>
        <w:rPr>
          <w:rFonts w:ascii="Calibri" w:hAnsi="Calibri"/>
          <w:color w:val="000000"/>
          <w:sz w:val="22"/>
          <w:szCs w:val="22"/>
        </w:rPr>
      </w:pPr>
      <w:r w:rsidRPr="001914C0">
        <w:rPr>
          <w:rFonts w:ascii="Calibri" w:hAnsi="Calibri"/>
          <w:color w:val="000000"/>
          <w:sz w:val="22"/>
          <w:szCs w:val="22"/>
        </w:rPr>
        <w:t>c. School Board Meeting sign-up</w:t>
      </w:r>
    </w:p>
    <w:p w14:paraId="43CBC354" w14:textId="77777777" w:rsidR="009B5FDE" w:rsidRPr="001914C0" w:rsidRDefault="00171D6A" w:rsidP="00171D6A">
      <w:pPr>
        <w:widowControl w:val="0"/>
        <w:tabs>
          <w:tab w:val="left" w:pos="220"/>
          <w:tab w:val="left" w:pos="720"/>
        </w:tabs>
        <w:autoSpaceDE w:val="0"/>
        <w:autoSpaceDN w:val="0"/>
        <w:adjustRightInd w:val="0"/>
        <w:rPr>
          <w:rFonts w:ascii="Calibri" w:hAnsi="Calibri"/>
          <w:b/>
          <w:color w:val="000000"/>
          <w:sz w:val="22"/>
          <w:szCs w:val="22"/>
        </w:rPr>
      </w:pPr>
      <w:r w:rsidRPr="001914C0">
        <w:rPr>
          <w:rFonts w:ascii="Calibri" w:hAnsi="Calibri"/>
          <w:b/>
          <w:color w:val="000000"/>
          <w:sz w:val="22"/>
          <w:szCs w:val="22"/>
        </w:rPr>
        <w:t>6</w:t>
      </w:r>
      <w:r w:rsidR="009B5FDE" w:rsidRPr="001914C0">
        <w:rPr>
          <w:rFonts w:ascii="Calibri" w:hAnsi="Calibri"/>
          <w:b/>
          <w:color w:val="000000"/>
          <w:sz w:val="22"/>
          <w:szCs w:val="22"/>
        </w:rPr>
        <w:t>. PTO Executive Committee Reports</w:t>
      </w:r>
    </w:p>
    <w:p w14:paraId="7B1136B8" w14:textId="77777777" w:rsidR="009B5FDE" w:rsidRPr="001914C0" w:rsidRDefault="00904064" w:rsidP="009B5FDE">
      <w:pPr>
        <w:rPr>
          <w:rFonts w:ascii="Calibri Bold" w:hAnsi="Calibri Bold"/>
          <w:color w:val="000000"/>
          <w:sz w:val="22"/>
          <w:szCs w:val="22"/>
        </w:rPr>
      </w:pPr>
      <w:r w:rsidRPr="001914C0">
        <w:rPr>
          <w:rFonts w:ascii="Calibri Bold" w:hAnsi="Calibri Bold"/>
          <w:color w:val="000000"/>
          <w:sz w:val="22"/>
          <w:szCs w:val="22"/>
        </w:rPr>
        <w:t xml:space="preserve">a. </w:t>
      </w:r>
      <w:r w:rsidR="005035A3" w:rsidRPr="001914C0">
        <w:rPr>
          <w:rFonts w:ascii="Calibri Bold" w:hAnsi="Calibri Bold"/>
          <w:color w:val="000000"/>
          <w:sz w:val="22"/>
          <w:szCs w:val="22"/>
        </w:rPr>
        <w:t>President</w:t>
      </w:r>
    </w:p>
    <w:p w14:paraId="5E6D1C70" w14:textId="77777777" w:rsidR="009170E7" w:rsidRPr="001914C0" w:rsidRDefault="006C389E" w:rsidP="006C389E">
      <w:pPr>
        <w:ind w:firstLine="720"/>
        <w:rPr>
          <w:rFonts w:ascii="Calibri" w:hAnsi="Calibri"/>
          <w:color w:val="000000"/>
          <w:sz w:val="22"/>
          <w:szCs w:val="22"/>
        </w:rPr>
      </w:pPr>
      <w:proofErr w:type="spellStart"/>
      <w:r w:rsidRPr="001914C0">
        <w:rPr>
          <w:rFonts w:ascii="Calibri" w:hAnsi="Calibri"/>
          <w:color w:val="000000"/>
          <w:sz w:val="22"/>
          <w:szCs w:val="22"/>
        </w:rPr>
        <w:lastRenderedPageBreak/>
        <w:t>i</w:t>
      </w:r>
      <w:proofErr w:type="spellEnd"/>
      <w:r w:rsidRPr="001914C0">
        <w:rPr>
          <w:rFonts w:ascii="Calibri" w:hAnsi="Calibri"/>
          <w:color w:val="000000"/>
          <w:sz w:val="22"/>
          <w:szCs w:val="22"/>
        </w:rPr>
        <w:t xml:space="preserve">. </w:t>
      </w:r>
      <w:proofErr w:type="gramStart"/>
      <w:r w:rsidR="009023C5">
        <w:rPr>
          <w:rFonts w:ascii="Calibri" w:hAnsi="Calibri"/>
          <w:color w:val="000000"/>
          <w:sz w:val="22"/>
          <w:szCs w:val="22"/>
        </w:rPr>
        <w:t>our</w:t>
      </w:r>
      <w:proofErr w:type="gramEnd"/>
      <w:r w:rsidR="009023C5">
        <w:rPr>
          <w:rFonts w:ascii="Calibri" w:hAnsi="Calibri"/>
          <w:color w:val="000000"/>
          <w:sz w:val="22"/>
          <w:szCs w:val="22"/>
        </w:rPr>
        <w:t xml:space="preserve"> next meeting on Tuesday April 11 at 7 pm at DW Library - voting on budget and </w:t>
      </w:r>
      <w:r w:rsidR="00B20347">
        <w:rPr>
          <w:rFonts w:ascii="Calibri" w:hAnsi="Calibri"/>
          <w:color w:val="000000"/>
          <w:sz w:val="22"/>
          <w:szCs w:val="22"/>
        </w:rPr>
        <w:tab/>
      </w:r>
      <w:r w:rsidR="009023C5">
        <w:rPr>
          <w:rFonts w:ascii="Calibri" w:hAnsi="Calibri"/>
          <w:color w:val="000000"/>
          <w:sz w:val="22"/>
          <w:szCs w:val="22"/>
        </w:rPr>
        <w:t>next year's PTO Board members and celebrating Volunteer of the Year!</w:t>
      </w:r>
    </w:p>
    <w:p w14:paraId="1AE8EE99" w14:textId="77777777" w:rsidR="00CA338F" w:rsidRPr="001914C0" w:rsidRDefault="009B5FDE" w:rsidP="00CA338F">
      <w:pPr>
        <w:rPr>
          <w:rFonts w:ascii="Calibri Bold" w:hAnsi="Calibri Bold"/>
          <w:color w:val="000000"/>
          <w:sz w:val="22"/>
          <w:szCs w:val="22"/>
        </w:rPr>
      </w:pPr>
      <w:r w:rsidRPr="001914C0">
        <w:rPr>
          <w:rFonts w:ascii="Calibri Bold" w:hAnsi="Calibri Bold"/>
          <w:color w:val="000000"/>
          <w:sz w:val="22"/>
          <w:szCs w:val="22"/>
        </w:rPr>
        <w:t xml:space="preserve">b. </w:t>
      </w:r>
      <w:r w:rsidR="00CA338F" w:rsidRPr="001914C0">
        <w:rPr>
          <w:rFonts w:ascii="Calibri Bold" w:hAnsi="Calibri Bold"/>
          <w:color w:val="000000"/>
          <w:sz w:val="22"/>
          <w:szCs w:val="22"/>
        </w:rPr>
        <w:t>Vice President</w:t>
      </w:r>
    </w:p>
    <w:p w14:paraId="75162B5C" w14:textId="77777777" w:rsidR="00CA338F" w:rsidRPr="001914C0" w:rsidRDefault="009023C5" w:rsidP="00CA338F">
      <w:pPr>
        <w:ind w:firstLine="720"/>
        <w:rPr>
          <w:rFonts w:ascii="Calibri" w:hAnsi="Calibri"/>
          <w:color w:val="000000"/>
          <w:sz w:val="22"/>
          <w:szCs w:val="22"/>
        </w:rPr>
      </w:pPr>
      <w:proofErr w:type="spellStart"/>
      <w:r>
        <w:rPr>
          <w:rFonts w:ascii="Calibri" w:hAnsi="Calibri"/>
          <w:color w:val="000000"/>
          <w:sz w:val="22"/>
          <w:szCs w:val="22"/>
        </w:rPr>
        <w:t>i</w:t>
      </w:r>
      <w:proofErr w:type="spellEnd"/>
      <w:r>
        <w:rPr>
          <w:rFonts w:ascii="Calibri" w:hAnsi="Calibri"/>
          <w:color w:val="000000"/>
          <w:sz w:val="22"/>
          <w:szCs w:val="22"/>
        </w:rPr>
        <w:t>. Volunteer of the Year</w:t>
      </w:r>
      <w:r w:rsidR="00B4375F">
        <w:rPr>
          <w:rFonts w:ascii="Calibri" w:hAnsi="Calibri"/>
          <w:color w:val="000000"/>
          <w:sz w:val="22"/>
          <w:szCs w:val="22"/>
        </w:rPr>
        <w:t>, Volunteer Appreciation Week</w:t>
      </w:r>
    </w:p>
    <w:p w14:paraId="6E8A6912" w14:textId="77777777" w:rsidR="00CA338F" w:rsidRPr="001914C0" w:rsidRDefault="00CA338F" w:rsidP="00CA338F">
      <w:pPr>
        <w:ind w:firstLine="720"/>
        <w:rPr>
          <w:rFonts w:ascii="Calibri" w:hAnsi="Calibri"/>
          <w:color w:val="000000"/>
          <w:sz w:val="22"/>
          <w:szCs w:val="22"/>
        </w:rPr>
      </w:pPr>
      <w:r w:rsidRPr="001914C0">
        <w:rPr>
          <w:rFonts w:ascii="Calibri" w:hAnsi="Calibri"/>
          <w:color w:val="000000"/>
          <w:sz w:val="22"/>
          <w:szCs w:val="22"/>
        </w:rPr>
        <w:t>ii. LFF Update</w:t>
      </w:r>
    </w:p>
    <w:p w14:paraId="4EEDD318" w14:textId="77777777" w:rsidR="00CA338F" w:rsidRPr="001914C0" w:rsidRDefault="009023C5" w:rsidP="00CA338F">
      <w:pPr>
        <w:ind w:firstLine="720"/>
        <w:rPr>
          <w:rFonts w:ascii="Calibri" w:hAnsi="Calibri"/>
          <w:color w:val="000000"/>
          <w:sz w:val="22"/>
          <w:szCs w:val="22"/>
        </w:rPr>
      </w:pPr>
      <w:r>
        <w:rPr>
          <w:rFonts w:ascii="Calibri" w:hAnsi="Calibri"/>
          <w:color w:val="000000"/>
          <w:sz w:val="22"/>
          <w:szCs w:val="22"/>
        </w:rPr>
        <w:t>iii. D103 Music Boosters Update</w:t>
      </w:r>
    </w:p>
    <w:p w14:paraId="14C82DCB" w14:textId="77777777" w:rsidR="00CA338F" w:rsidRPr="001914C0" w:rsidRDefault="00904064" w:rsidP="00CA338F">
      <w:pPr>
        <w:rPr>
          <w:rFonts w:ascii="Calibri Bold" w:hAnsi="Calibri Bold"/>
          <w:color w:val="000000"/>
          <w:sz w:val="22"/>
          <w:szCs w:val="22"/>
        </w:rPr>
      </w:pPr>
      <w:r w:rsidRPr="001914C0">
        <w:rPr>
          <w:rFonts w:ascii="Calibri Bold" w:hAnsi="Calibri Bold"/>
          <w:color w:val="000000"/>
          <w:sz w:val="22"/>
          <w:szCs w:val="22"/>
        </w:rPr>
        <w:t xml:space="preserve">c. </w:t>
      </w:r>
      <w:r w:rsidR="00CA338F" w:rsidRPr="001914C0">
        <w:rPr>
          <w:rFonts w:ascii="Calibri Bold" w:hAnsi="Calibri Bold"/>
          <w:color w:val="000000"/>
          <w:sz w:val="22"/>
          <w:szCs w:val="22"/>
        </w:rPr>
        <w:t>Treasurer</w:t>
      </w:r>
    </w:p>
    <w:p w14:paraId="5E9171B4" w14:textId="77777777" w:rsidR="009023C5" w:rsidRPr="00B20347" w:rsidRDefault="009023C5" w:rsidP="009023C5">
      <w:pPr>
        <w:ind w:firstLine="720"/>
        <w:rPr>
          <w:rFonts w:asciiTheme="majorHAnsi" w:hAnsiTheme="majorHAnsi"/>
          <w:color w:val="000000"/>
          <w:sz w:val="22"/>
          <w:szCs w:val="22"/>
        </w:rPr>
      </w:pPr>
      <w:proofErr w:type="spellStart"/>
      <w:r w:rsidRPr="00B20347">
        <w:rPr>
          <w:rFonts w:asciiTheme="majorHAnsi" w:hAnsiTheme="majorHAnsi"/>
          <w:color w:val="000000"/>
          <w:sz w:val="22"/>
          <w:szCs w:val="22"/>
        </w:rPr>
        <w:t>i</w:t>
      </w:r>
      <w:proofErr w:type="spellEnd"/>
      <w:r w:rsidRPr="00B20347">
        <w:rPr>
          <w:rFonts w:asciiTheme="majorHAnsi" w:hAnsiTheme="majorHAnsi"/>
          <w:color w:val="000000"/>
          <w:sz w:val="22"/>
          <w:szCs w:val="22"/>
        </w:rPr>
        <w:t>.  Year to Date Financials</w:t>
      </w:r>
    </w:p>
    <w:p w14:paraId="0CC3DFA2" w14:textId="77777777" w:rsidR="009023C5" w:rsidRPr="00B20347" w:rsidRDefault="009023C5" w:rsidP="009023C5">
      <w:pPr>
        <w:ind w:firstLine="720"/>
        <w:rPr>
          <w:rFonts w:asciiTheme="majorHAnsi" w:hAnsiTheme="majorHAnsi"/>
          <w:color w:val="000000"/>
          <w:sz w:val="22"/>
          <w:szCs w:val="22"/>
        </w:rPr>
      </w:pPr>
      <w:r w:rsidRPr="00B20347">
        <w:rPr>
          <w:rFonts w:asciiTheme="majorHAnsi" w:hAnsiTheme="majorHAnsi"/>
          <w:color w:val="000000"/>
          <w:sz w:val="22"/>
          <w:szCs w:val="22"/>
        </w:rPr>
        <w:t>ii.  Request for receipts</w:t>
      </w:r>
    </w:p>
    <w:p w14:paraId="51670A24" w14:textId="77777777" w:rsidR="0018172F" w:rsidRPr="001914C0" w:rsidRDefault="0018172F" w:rsidP="0018172F">
      <w:pPr>
        <w:rPr>
          <w:rFonts w:ascii="Calibri" w:hAnsi="Calibri"/>
          <w:b/>
          <w:color w:val="000000"/>
          <w:sz w:val="22"/>
          <w:szCs w:val="22"/>
        </w:rPr>
      </w:pPr>
      <w:r w:rsidRPr="001914C0">
        <w:rPr>
          <w:rFonts w:ascii="Calibri" w:hAnsi="Calibri"/>
          <w:b/>
          <w:color w:val="000000"/>
          <w:sz w:val="22"/>
          <w:szCs w:val="22"/>
        </w:rPr>
        <w:t>d. Communications</w:t>
      </w:r>
    </w:p>
    <w:p w14:paraId="78FCDB12" w14:textId="77777777" w:rsidR="0018172F" w:rsidRDefault="00D50969" w:rsidP="00822FBC">
      <w:pPr>
        <w:rPr>
          <w:rFonts w:ascii="Calibri" w:hAnsi="Calibri"/>
          <w:color w:val="000000"/>
          <w:sz w:val="22"/>
          <w:szCs w:val="22"/>
        </w:rPr>
      </w:pPr>
      <w:r w:rsidRPr="001914C0">
        <w:rPr>
          <w:rFonts w:ascii="Calibri" w:hAnsi="Calibri"/>
          <w:color w:val="000000"/>
          <w:sz w:val="22"/>
          <w:szCs w:val="22"/>
        </w:rPr>
        <w:tab/>
      </w:r>
      <w:proofErr w:type="spellStart"/>
      <w:r w:rsidRPr="001914C0">
        <w:rPr>
          <w:rFonts w:ascii="Calibri" w:hAnsi="Calibri"/>
          <w:color w:val="000000"/>
          <w:sz w:val="22"/>
          <w:szCs w:val="22"/>
        </w:rPr>
        <w:t>i</w:t>
      </w:r>
      <w:proofErr w:type="spellEnd"/>
      <w:r w:rsidR="003147CF" w:rsidRPr="001914C0">
        <w:rPr>
          <w:rFonts w:ascii="Calibri" w:hAnsi="Calibri"/>
          <w:color w:val="000000"/>
          <w:sz w:val="22"/>
          <w:szCs w:val="22"/>
        </w:rPr>
        <w:t xml:space="preserve">. </w:t>
      </w:r>
      <w:r w:rsidR="00CA338F" w:rsidRPr="001914C0">
        <w:rPr>
          <w:rFonts w:ascii="Calibri" w:hAnsi="Calibri"/>
          <w:color w:val="000000"/>
          <w:sz w:val="22"/>
          <w:szCs w:val="22"/>
        </w:rPr>
        <w:t xml:space="preserve">Update </w:t>
      </w:r>
    </w:p>
    <w:p w14:paraId="176D3322" w14:textId="77777777" w:rsidR="009023C5" w:rsidRPr="001914C0" w:rsidRDefault="009023C5" w:rsidP="009023C5">
      <w:pPr>
        <w:widowControl w:val="0"/>
        <w:tabs>
          <w:tab w:val="left" w:pos="220"/>
          <w:tab w:val="left" w:pos="720"/>
        </w:tabs>
        <w:autoSpaceDE w:val="0"/>
        <w:autoSpaceDN w:val="0"/>
        <w:adjustRightInd w:val="0"/>
        <w:rPr>
          <w:rFonts w:asciiTheme="majorHAnsi" w:hAnsiTheme="majorHAnsi"/>
          <w:b/>
          <w:color w:val="000000"/>
          <w:sz w:val="22"/>
          <w:szCs w:val="22"/>
        </w:rPr>
      </w:pPr>
      <w:r w:rsidRPr="001914C0">
        <w:rPr>
          <w:rFonts w:asciiTheme="majorHAnsi" w:hAnsiTheme="majorHAnsi"/>
          <w:color w:val="000000"/>
          <w:sz w:val="22"/>
          <w:szCs w:val="22"/>
        </w:rPr>
        <w:t xml:space="preserve">5. </w:t>
      </w:r>
      <w:r w:rsidRPr="001914C0">
        <w:rPr>
          <w:rFonts w:asciiTheme="majorHAnsi" w:hAnsiTheme="majorHAnsi"/>
          <w:b/>
          <w:color w:val="000000"/>
          <w:sz w:val="22"/>
          <w:szCs w:val="22"/>
        </w:rPr>
        <w:t>Events and Programs:</w:t>
      </w:r>
    </w:p>
    <w:p w14:paraId="534F60EA" w14:textId="77777777" w:rsidR="009023C5" w:rsidRPr="00E3002D" w:rsidRDefault="009023C5" w:rsidP="009023C5">
      <w:pPr>
        <w:pStyle w:val="ListParagraph"/>
        <w:widowControl w:val="0"/>
        <w:numPr>
          <w:ilvl w:val="0"/>
          <w:numId w:val="5"/>
        </w:numPr>
        <w:tabs>
          <w:tab w:val="left" w:pos="220"/>
          <w:tab w:val="left" w:pos="720"/>
        </w:tabs>
        <w:autoSpaceDE w:val="0"/>
        <w:autoSpaceDN w:val="0"/>
        <w:adjustRightInd w:val="0"/>
        <w:rPr>
          <w:rFonts w:ascii="Calibri" w:hAnsi="Calibri"/>
          <w:color w:val="000000"/>
          <w:sz w:val="22"/>
          <w:szCs w:val="22"/>
        </w:rPr>
      </w:pPr>
      <w:r w:rsidRPr="001914C0">
        <w:rPr>
          <w:rFonts w:asciiTheme="majorHAnsi" w:hAnsiTheme="majorHAnsi"/>
          <w:b/>
          <w:color w:val="000000"/>
          <w:sz w:val="22"/>
          <w:szCs w:val="22"/>
        </w:rPr>
        <w:t>Ways and Means</w:t>
      </w:r>
      <w:r w:rsidRPr="001914C0">
        <w:rPr>
          <w:rFonts w:asciiTheme="majorHAnsi" w:hAnsiTheme="majorHAnsi"/>
          <w:color w:val="000000"/>
          <w:sz w:val="22"/>
          <w:szCs w:val="22"/>
        </w:rPr>
        <w:t xml:space="preserve">: </w:t>
      </w:r>
      <w:r w:rsidRPr="00B20347">
        <w:rPr>
          <w:rFonts w:asciiTheme="majorHAnsi" w:hAnsiTheme="majorHAnsi"/>
          <w:sz w:val="22"/>
          <w:szCs w:val="22"/>
        </w:rPr>
        <w:t xml:space="preserve">Run </w:t>
      </w:r>
      <w:r w:rsidR="00B20347" w:rsidRPr="00B20347">
        <w:rPr>
          <w:rFonts w:asciiTheme="majorHAnsi" w:hAnsiTheme="majorHAnsi"/>
          <w:sz w:val="22"/>
          <w:szCs w:val="22"/>
        </w:rPr>
        <w:t xml:space="preserve">For </w:t>
      </w:r>
      <w:r w:rsidRPr="00B20347">
        <w:rPr>
          <w:rFonts w:asciiTheme="majorHAnsi" w:hAnsiTheme="majorHAnsi"/>
          <w:sz w:val="22"/>
          <w:szCs w:val="22"/>
        </w:rPr>
        <w:t>D103</w:t>
      </w:r>
      <w:r w:rsidR="00B20347" w:rsidRPr="00B20347">
        <w:rPr>
          <w:rFonts w:asciiTheme="majorHAnsi" w:hAnsiTheme="majorHAnsi"/>
          <w:sz w:val="22"/>
          <w:szCs w:val="22"/>
        </w:rPr>
        <w:t xml:space="preserve">, </w:t>
      </w:r>
      <w:r w:rsidRPr="00B20347">
        <w:rPr>
          <w:rFonts w:asciiTheme="majorHAnsi" w:hAnsiTheme="majorHAnsi"/>
          <w:sz w:val="22"/>
          <w:szCs w:val="22"/>
        </w:rPr>
        <w:t>M</w:t>
      </w:r>
      <w:r w:rsidR="00B20347" w:rsidRPr="00B20347">
        <w:rPr>
          <w:rFonts w:asciiTheme="majorHAnsi" w:hAnsiTheme="majorHAnsi"/>
          <w:sz w:val="22"/>
          <w:szCs w:val="22"/>
        </w:rPr>
        <w:t xml:space="preserve">embership discussion, </w:t>
      </w:r>
      <w:r w:rsidRPr="00B20347">
        <w:rPr>
          <w:rFonts w:asciiTheme="majorHAnsi" w:hAnsiTheme="majorHAnsi"/>
          <w:sz w:val="22"/>
          <w:szCs w:val="22"/>
        </w:rPr>
        <w:t>S</w:t>
      </w:r>
      <w:r w:rsidR="00B20347" w:rsidRPr="00B20347">
        <w:rPr>
          <w:rFonts w:asciiTheme="majorHAnsi" w:hAnsiTheme="majorHAnsi"/>
          <w:sz w:val="22"/>
          <w:szCs w:val="22"/>
        </w:rPr>
        <w:t>chool</w:t>
      </w:r>
      <w:r w:rsidRPr="00B20347">
        <w:rPr>
          <w:rFonts w:asciiTheme="majorHAnsi" w:hAnsiTheme="majorHAnsi"/>
          <w:sz w:val="22"/>
          <w:szCs w:val="22"/>
        </w:rPr>
        <w:t xml:space="preserve"> S</w:t>
      </w:r>
      <w:r w:rsidR="00B20347" w:rsidRPr="00B20347">
        <w:rPr>
          <w:rFonts w:asciiTheme="majorHAnsi" w:hAnsiTheme="majorHAnsi"/>
          <w:sz w:val="22"/>
          <w:szCs w:val="22"/>
        </w:rPr>
        <w:t>upplies</w:t>
      </w:r>
      <w:r w:rsidR="00B20347">
        <w:rPr>
          <w:rFonts w:asciiTheme="majorHAnsi" w:hAnsiTheme="majorHAnsi"/>
          <w:sz w:val="22"/>
          <w:szCs w:val="22"/>
        </w:rPr>
        <w:t>, Pizza Lunch</w:t>
      </w:r>
    </w:p>
    <w:p w14:paraId="7E7A7CC5" w14:textId="066031BE" w:rsidR="00E3002D" w:rsidRPr="0033010F" w:rsidRDefault="00E3002D" w:rsidP="00E3002D">
      <w:pPr>
        <w:pStyle w:val="ListParagraph"/>
        <w:widowControl w:val="0"/>
        <w:numPr>
          <w:ilvl w:val="1"/>
          <w:numId w:val="5"/>
        </w:numPr>
        <w:tabs>
          <w:tab w:val="left" w:pos="220"/>
          <w:tab w:val="left" w:pos="720"/>
        </w:tabs>
        <w:autoSpaceDE w:val="0"/>
        <w:autoSpaceDN w:val="0"/>
        <w:adjustRightInd w:val="0"/>
        <w:rPr>
          <w:rFonts w:ascii="Calibri" w:hAnsi="Calibri"/>
          <w:color w:val="000000"/>
          <w:sz w:val="22"/>
          <w:szCs w:val="22"/>
        </w:rPr>
      </w:pPr>
      <w:r>
        <w:rPr>
          <w:rFonts w:asciiTheme="majorHAnsi" w:hAnsiTheme="majorHAnsi"/>
          <w:b/>
          <w:color w:val="000000"/>
          <w:sz w:val="22"/>
          <w:szCs w:val="22"/>
        </w:rPr>
        <w:t>School Supplies</w:t>
      </w:r>
    </w:p>
    <w:p w14:paraId="1C2E278D" w14:textId="77777777" w:rsidR="0033010F" w:rsidRPr="00E3002D" w:rsidRDefault="0033010F" w:rsidP="0033010F">
      <w:pPr>
        <w:pStyle w:val="ListParagraph"/>
        <w:widowControl w:val="0"/>
        <w:tabs>
          <w:tab w:val="left" w:pos="220"/>
          <w:tab w:val="left" w:pos="720"/>
        </w:tabs>
        <w:autoSpaceDE w:val="0"/>
        <w:autoSpaceDN w:val="0"/>
        <w:adjustRightInd w:val="0"/>
        <w:ind w:left="1700"/>
        <w:rPr>
          <w:rFonts w:ascii="Calibri" w:hAnsi="Calibri"/>
          <w:color w:val="000000"/>
          <w:sz w:val="22"/>
          <w:szCs w:val="22"/>
        </w:rPr>
      </w:pPr>
    </w:p>
    <w:p w14:paraId="59C79797" w14:textId="77777777" w:rsidR="0033010F" w:rsidRPr="0033010F" w:rsidRDefault="0033010F" w:rsidP="0033010F">
      <w:pPr>
        <w:rPr>
          <w:rFonts w:asciiTheme="majorHAnsi" w:hAnsiTheme="majorHAnsi"/>
          <w:b/>
          <w:sz w:val="22"/>
          <w:szCs w:val="22"/>
          <w:u w:val="single"/>
        </w:rPr>
      </w:pPr>
      <w:r w:rsidRPr="0033010F">
        <w:rPr>
          <w:rFonts w:asciiTheme="majorHAnsi" w:hAnsiTheme="majorHAnsi"/>
          <w:b/>
          <w:sz w:val="22"/>
          <w:szCs w:val="22"/>
          <w:u w:val="single"/>
        </w:rPr>
        <w:t xml:space="preserve">School Supplies 2017-2018 </w:t>
      </w:r>
      <w:proofErr w:type="gramStart"/>
      <w:r w:rsidRPr="0033010F">
        <w:rPr>
          <w:rFonts w:asciiTheme="majorHAnsi" w:hAnsiTheme="majorHAnsi"/>
          <w:b/>
          <w:sz w:val="22"/>
          <w:szCs w:val="22"/>
          <w:u w:val="single"/>
        </w:rPr>
        <w:t>Proposal</w:t>
      </w:r>
      <w:proofErr w:type="gramEnd"/>
    </w:p>
    <w:p w14:paraId="31AFFBD7" w14:textId="77777777" w:rsidR="0033010F" w:rsidRPr="0033010F" w:rsidRDefault="0033010F" w:rsidP="0033010F">
      <w:pPr>
        <w:rPr>
          <w:rFonts w:asciiTheme="majorHAnsi" w:hAnsiTheme="majorHAnsi"/>
          <w:b/>
          <w:sz w:val="22"/>
          <w:szCs w:val="22"/>
          <w:u w:val="single"/>
        </w:rPr>
      </w:pPr>
    </w:p>
    <w:p w14:paraId="590F6760" w14:textId="77777777" w:rsidR="0033010F" w:rsidRPr="0033010F" w:rsidRDefault="0033010F" w:rsidP="0033010F">
      <w:pPr>
        <w:rPr>
          <w:rFonts w:asciiTheme="majorHAnsi" w:hAnsiTheme="majorHAnsi"/>
          <w:sz w:val="22"/>
          <w:szCs w:val="22"/>
        </w:rPr>
      </w:pPr>
      <w:r w:rsidRPr="0033010F">
        <w:rPr>
          <w:rFonts w:asciiTheme="majorHAnsi" w:hAnsiTheme="majorHAnsi"/>
          <w:sz w:val="22"/>
          <w:szCs w:val="22"/>
        </w:rPr>
        <w:t xml:space="preserve">Last year, we had some issues with EPI regarding missing items and communication issues. So, this year we compared 3 different vendors to compare their prices and services they offer – </w:t>
      </w:r>
      <w:proofErr w:type="spellStart"/>
      <w:r w:rsidRPr="0033010F">
        <w:rPr>
          <w:rFonts w:asciiTheme="majorHAnsi" w:hAnsiTheme="majorHAnsi"/>
          <w:sz w:val="22"/>
          <w:szCs w:val="22"/>
        </w:rPr>
        <w:t>SchoolKidz</w:t>
      </w:r>
      <w:proofErr w:type="spellEnd"/>
      <w:r w:rsidRPr="0033010F">
        <w:rPr>
          <w:rFonts w:asciiTheme="majorHAnsi" w:hAnsiTheme="majorHAnsi"/>
          <w:sz w:val="22"/>
          <w:szCs w:val="22"/>
        </w:rPr>
        <w:t>, 1</w:t>
      </w:r>
      <w:r w:rsidRPr="0033010F">
        <w:rPr>
          <w:rFonts w:asciiTheme="majorHAnsi" w:hAnsiTheme="majorHAnsi"/>
          <w:sz w:val="22"/>
          <w:szCs w:val="22"/>
          <w:vertAlign w:val="superscript"/>
        </w:rPr>
        <w:t>st</w:t>
      </w:r>
      <w:r w:rsidRPr="0033010F">
        <w:rPr>
          <w:rFonts w:asciiTheme="majorHAnsi" w:hAnsiTheme="majorHAnsi"/>
          <w:sz w:val="22"/>
          <w:szCs w:val="22"/>
        </w:rPr>
        <w:t xml:space="preserve"> day school supplies and EPI. Couple of other vendors did not make the cut because they were not ready to offer home delivery.</w:t>
      </w:r>
    </w:p>
    <w:p w14:paraId="475D3E5C" w14:textId="77777777" w:rsidR="0033010F" w:rsidRPr="0033010F" w:rsidRDefault="0033010F" w:rsidP="0033010F">
      <w:pPr>
        <w:rPr>
          <w:rFonts w:asciiTheme="majorHAnsi" w:hAnsiTheme="majorHAnsi"/>
          <w:sz w:val="22"/>
          <w:szCs w:val="22"/>
        </w:rPr>
      </w:pPr>
    </w:p>
    <w:p w14:paraId="3EFDC0D1" w14:textId="77777777" w:rsidR="0033010F" w:rsidRPr="0033010F" w:rsidRDefault="0033010F" w:rsidP="0033010F">
      <w:pPr>
        <w:rPr>
          <w:rFonts w:asciiTheme="majorHAnsi" w:hAnsiTheme="majorHAnsi"/>
          <w:sz w:val="22"/>
          <w:szCs w:val="22"/>
        </w:rPr>
      </w:pPr>
      <w:r w:rsidRPr="0033010F">
        <w:rPr>
          <w:rFonts w:asciiTheme="majorHAnsi" w:hAnsiTheme="majorHAnsi"/>
          <w:sz w:val="22"/>
          <w:szCs w:val="22"/>
        </w:rPr>
        <w:t>Below is the price comparison by grade</w:t>
      </w:r>
    </w:p>
    <w:p w14:paraId="5F2E2A0C" w14:textId="77777777" w:rsidR="0033010F" w:rsidRDefault="0033010F" w:rsidP="0033010F"/>
    <w:tbl>
      <w:tblPr>
        <w:tblW w:w="8520" w:type="dxa"/>
        <w:tblInd w:w="93" w:type="dxa"/>
        <w:tblLook w:val="04A0" w:firstRow="1" w:lastRow="0" w:firstColumn="1" w:lastColumn="0" w:noHBand="0" w:noVBand="1"/>
      </w:tblPr>
      <w:tblGrid>
        <w:gridCol w:w="1900"/>
        <w:gridCol w:w="2280"/>
        <w:gridCol w:w="2220"/>
        <w:gridCol w:w="2120"/>
      </w:tblGrid>
      <w:tr w:rsidR="0033010F" w:rsidRPr="00056847" w14:paraId="288E2B15" w14:textId="77777777" w:rsidTr="0033010F">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7DADDD4" w14:textId="77777777" w:rsidR="0033010F" w:rsidRPr="00056847" w:rsidRDefault="0033010F" w:rsidP="0033010F">
            <w:pPr>
              <w:jc w:val="center"/>
              <w:rPr>
                <w:rFonts w:ascii="Calibri" w:eastAsia="Times New Roman" w:hAnsi="Calibri" w:cs="Calibri"/>
                <w:b/>
                <w:bCs/>
                <w:color w:val="2D2926"/>
              </w:rPr>
            </w:pPr>
            <w:r w:rsidRPr="00056847">
              <w:rPr>
                <w:rFonts w:ascii="Calibri" w:eastAsia="Times New Roman" w:hAnsi="Calibri" w:cs="Calibri"/>
                <w:b/>
                <w:bCs/>
                <w:color w:val="2D2926"/>
              </w:rPr>
              <w:t>Grade</w:t>
            </w:r>
          </w:p>
        </w:tc>
        <w:tc>
          <w:tcPr>
            <w:tcW w:w="228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127CE7EF" w14:textId="77777777" w:rsidR="0033010F" w:rsidRPr="00056847" w:rsidRDefault="0033010F" w:rsidP="0033010F">
            <w:pPr>
              <w:jc w:val="center"/>
              <w:rPr>
                <w:rFonts w:ascii="Calibri" w:eastAsia="Times New Roman" w:hAnsi="Calibri" w:cs="Calibri"/>
                <w:b/>
                <w:bCs/>
                <w:color w:val="2D2926"/>
              </w:rPr>
            </w:pPr>
            <w:r w:rsidRPr="00056847">
              <w:rPr>
                <w:rFonts w:ascii="Calibri" w:eastAsia="Times New Roman" w:hAnsi="Calibri" w:cs="Calibri"/>
                <w:b/>
                <w:bCs/>
                <w:color w:val="2D2926"/>
              </w:rPr>
              <w:t xml:space="preserve">School </w:t>
            </w:r>
            <w:proofErr w:type="spellStart"/>
            <w:r w:rsidRPr="00056847">
              <w:rPr>
                <w:rFonts w:ascii="Calibri" w:eastAsia="Times New Roman" w:hAnsi="Calibri" w:cs="Calibri"/>
                <w:b/>
                <w:bCs/>
                <w:color w:val="2D2926"/>
              </w:rPr>
              <w:t>Kidz</w:t>
            </w:r>
            <w:proofErr w:type="spellEnd"/>
            <w:r w:rsidRPr="00056847">
              <w:rPr>
                <w:rFonts w:ascii="Calibri" w:eastAsia="Times New Roman" w:hAnsi="Calibri" w:cs="Calibri"/>
                <w:b/>
                <w:bCs/>
                <w:color w:val="2D2926"/>
              </w:rPr>
              <w:br/>
              <w:t>(Discount 20%)</w:t>
            </w:r>
          </w:p>
        </w:tc>
        <w:tc>
          <w:tcPr>
            <w:tcW w:w="222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14:paraId="5CDA6E1A" w14:textId="77777777" w:rsidR="0033010F" w:rsidRPr="00056847" w:rsidRDefault="0033010F" w:rsidP="0033010F">
            <w:pPr>
              <w:jc w:val="center"/>
              <w:rPr>
                <w:rFonts w:ascii="Calibri" w:eastAsia="Times New Roman" w:hAnsi="Calibri" w:cs="Calibri"/>
                <w:b/>
                <w:bCs/>
                <w:color w:val="2D2926"/>
              </w:rPr>
            </w:pPr>
            <w:r w:rsidRPr="00056847">
              <w:rPr>
                <w:rFonts w:ascii="Calibri" w:eastAsia="Times New Roman" w:hAnsi="Calibri" w:cs="Calibri"/>
                <w:b/>
                <w:bCs/>
                <w:color w:val="2D2926"/>
              </w:rPr>
              <w:t xml:space="preserve">EPI </w:t>
            </w:r>
            <w:proofErr w:type="gramStart"/>
            <w:r w:rsidRPr="00056847">
              <w:rPr>
                <w:rFonts w:ascii="Calibri" w:eastAsia="Times New Roman" w:hAnsi="Calibri" w:cs="Calibri"/>
                <w:b/>
                <w:bCs/>
                <w:color w:val="2D2926"/>
              </w:rPr>
              <w:t>( Discount</w:t>
            </w:r>
            <w:proofErr w:type="gramEnd"/>
            <w:r w:rsidRPr="00056847">
              <w:rPr>
                <w:rFonts w:ascii="Calibri" w:eastAsia="Times New Roman" w:hAnsi="Calibri" w:cs="Calibri"/>
                <w:b/>
                <w:bCs/>
                <w:color w:val="2D2926"/>
              </w:rPr>
              <w:t xml:space="preserve"> 14%) + $9 shipping</w:t>
            </w:r>
          </w:p>
        </w:tc>
        <w:tc>
          <w:tcPr>
            <w:tcW w:w="212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42BEB0B7" w14:textId="77777777" w:rsidR="0033010F" w:rsidRPr="00056847" w:rsidRDefault="0033010F" w:rsidP="0033010F">
            <w:pPr>
              <w:jc w:val="center"/>
              <w:rPr>
                <w:rFonts w:ascii="Calibri" w:eastAsia="Times New Roman" w:hAnsi="Calibri" w:cs="Calibri"/>
                <w:b/>
                <w:bCs/>
                <w:color w:val="2D2926"/>
              </w:rPr>
            </w:pPr>
            <w:proofErr w:type="spellStart"/>
            <w:r w:rsidRPr="00056847">
              <w:rPr>
                <w:rFonts w:ascii="Calibri" w:eastAsia="Times New Roman" w:hAnsi="Calibri" w:cs="Calibri"/>
                <w:b/>
                <w:bCs/>
                <w:color w:val="2D2926"/>
              </w:rPr>
              <w:t>Ist</w:t>
            </w:r>
            <w:proofErr w:type="spellEnd"/>
            <w:r w:rsidRPr="00056847">
              <w:rPr>
                <w:rFonts w:ascii="Calibri" w:eastAsia="Times New Roman" w:hAnsi="Calibri" w:cs="Calibri"/>
                <w:b/>
                <w:bCs/>
                <w:color w:val="2D2926"/>
              </w:rPr>
              <w:t xml:space="preserve"> Day School Supplies + $11 Shipping</w:t>
            </w:r>
          </w:p>
        </w:tc>
      </w:tr>
      <w:tr w:rsidR="0033010F" w:rsidRPr="00056847" w14:paraId="18FFACD9" w14:textId="77777777" w:rsidTr="0033010F">
        <w:trPr>
          <w:trHeight w:val="600"/>
        </w:trPr>
        <w:tc>
          <w:tcPr>
            <w:tcW w:w="1900" w:type="dxa"/>
            <w:vMerge/>
            <w:tcBorders>
              <w:top w:val="single" w:sz="4" w:space="0" w:color="auto"/>
              <w:left w:val="single" w:sz="4" w:space="0" w:color="auto"/>
              <w:bottom w:val="single" w:sz="4" w:space="0" w:color="auto"/>
              <w:right w:val="single" w:sz="4" w:space="0" w:color="auto"/>
            </w:tcBorders>
            <w:vAlign w:val="center"/>
            <w:hideMark/>
          </w:tcPr>
          <w:p w14:paraId="71178CDB" w14:textId="77777777" w:rsidR="0033010F" w:rsidRPr="00056847" w:rsidRDefault="0033010F" w:rsidP="0033010F">
            <w:pPr>
              <w:rPr>
                <w:rFonts w:ascii="Calibri" w:eastAsia="Times New Roman" w:hAnsi="Calibri" w:cs="Calibri"/>
                <w:b/>
                <w:bCs/>
                <w:color w:val="2D2926"/>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2F83B1A9" w14:textId="77777777" w:rsidR="0033010F" w:rsidRPr="00056847" w:rsidRDefault="0033010F" w:rsidP="0033010F">
            <w:pPr>
              <w:rPr>
                <w:rFonts w:ascii="Calibri" w:eastAsia="Times New Roman" w:hAnsi="Calibri" w:cs="Calibri"/>
                <w:b/>
                <w:bCs/>
                <w:color w:val="2D2926"/>
              </w:rPr>
            </w:pPr>
          </w:p>
        </w:tc>
        <w:tc>
          <w:tcPr>
            <w:tcW w:w="2220" w:type="dxa"/>
            <w:vMerge/>
            <w:tcBorders>
              <w:top w:val="single" w:sz="4" w:space="0" w:color="auto"/>
              <w:left w:val="single" w:sz="4" w:space="0" w:color="auto"/>
              <w:bottom w:val="single" w:sz="4" w:space="0" w:color="000000"/>
              <w:right w:val="single" w:sz="4" w:space="0" w:color="auto"/>
            </w:tcBorders>
            <w:vAlign w:val="center"/>
            <w:hideMark/>
          </w:tcPr>
          <w:p w14:paraId="6A435CDC" w14:textId="77777777" w:rsidR="0033010F" w:rsidRPr="00056847" w:rsidRDefault="0033010F" w:rsidP="0033010F">
            <w:pPr>
              <w:rPr>
                <w:rFonts w:ascii="Calibri" w:eastAsia="Times New Roman" w:hAnsi="Calibri" w:cs="Calibri"/>
                <w:b/>
                <w:bCs/>
                <w:color w:val="2D292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54E542A" w14:textId="77777777" w:rsidR="0033010F" w:rsidRPr="00056847" w:rsidRDefault="0033010F" w:rsidP="0033010F">
            <w:pPr>
              <w:rPr>
                <w:rFonts w:ascii="Calibri" w:eastAsia="Times New Roman" w:hAnsi="Calibri" w:cs="Calibri"/>
                <w:b/>
                <w:bCs/>
                <w:color w:val="2D2926"/>
              </w:rPr>
            </w:pPr>
          </w:p>
        </w:tc>
      </w:tr>
      <w:tr w:rsidR="0033010F" w:rsidRPr="00056847" w14:paraId="2E30EE79"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396AF4A"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EC</w:t>
            </w:r>
          </w:p>
        </w:tc>
        <w:tc>
          <w:tcPr>
            <w:tcW w:w="2280" w:type="dxa"/>
            <w:tcBorders>
              <w:top w:val="nil"/>
              <w:left w:val="nil"/>
              <w:bottom w:val="single" w:sz="4" w:space="0" w:color="auto"/>
              <w:right w:val="single" w:sz="4" w:space="0" w:color="auto"/>
            </w:tcBorders>
            <w:shd w:val="clear" w:color="auto" w:fill="auto"/>
            <w:noWrap/>
            <w:vAlign w:val="bottom"/>
            <w:hideMark/>
          </w:tcPr>
          <w:p w14:paraId="66CF7509"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38.51</w:t>
            </w:r>
          </w:p>
        </w:tc>
        <w:tc>
          <w:tcPr>
            <w:tcW w:w="2220" w:type="dxa"/>
            <w:tcBorders>
              <w:top w:val="nil"/>
              <w:left w:val="nil"/>
              <w:bottom w:val="single" w:sz="4" w:space="0" w:color="auto"/>
              <w:right w:val="single" w:sz="4" w:space="0" w:color="auto"/>
            </w:tcBorders>
            <w:shd w:val="clear" w:color="auto" w:fill="auto"/>
            <w:noWrap/>
            <w:vAlign w:val="bottom"/>
            <w:hideMark/>
          </w:tcPr>
          <w:p w14:paraId="3FC9BB3A"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46.01</w:t>
            </w:r>
          </w:p>
        </w:tc>
        <w:tc>
          <w:tcPr>
            <w:tcW w:w="2120" w:type="dxa"/>
            <w:tcBorders>
              <w:top w:val="nil"/>
              <w:left w:val="nil"/>
              <w:bottom w:val="single" w:sz="4" w:space="0" w:color="auto"/>
              <w:right w:val="single" w:sz="4" w:space="0" w:color="auto"/>
            </w:tcBorders>
            <w:shd w:val="clear" w:color="auto" w:fill="auto"/>
            <w:noWrap/>
            <w:vAlign w:val="bottom"/>
            <w:hideMark/>
          </w:tcPr>
          <w:p w14:paraId="39207B8F"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55.99</w:t>
            </w:r>
          </w:p>
        </w:tc>
      </w:tr>
      <w:tr w:rsidR="0033010F" w:rsidRPr="00056847" w14:paraId="38E1DA7A"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6396369"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K</w:t>
            </w:r>
          </w:p>
        </w:tc>
        <w:tc>
          <w:tcPr>
            <w:tcW w:w="2280" w:type="dxa"/>
            <w:tcBorders>
              <w:top w:val="nil"/>
              <w:left w:val="nil"/>
              <w:bottom w:val="single" w:sz="4" w:space="0" w:color="auto"/>
              <w:right w:val="single" w:sz="4" w:space="0" w:color="auto"/>
            </w:tcBorders>
            <w:shd w:val="clear" w:color="auto" w:fill="auto"/>
            <w:noWrap/>
            <w:vAlign w:val="bottom"/>
            <w:hideMark/>
          </w:tcPr>
          <w:p w14:paraId="02A7899E"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70.51</w:t>
            </w:r>
          </w:p>
        </w:tc>
        <w:tc>
          <w:tcPr>
            <w:tcW w:w="2220" w:type="dxa"/>
            <w:tcBorders>
              <w:top w:val="nil"/>
              <w:left w:val="nil"/>
              <w:bottom w:val="single" w:sz="4" w:space="0" w:color="auto"/>
              <w:right w:val="single" w:sz="4" w:space="0" w:color="auto"/>
            </w:tcBorders>
            <w:shd w:val="clear" w:color="auto" w:fill="auto"/>
            <w:noWrap/>
            <w:vAlign w:val="bottom"/>
            <w:hideMark/>
          </w:tcPr>
          <w:p w14:paraId="70571709"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77.99</w:t>
            </w:r>
          </w:p>
        </w:tc>
        <w:tc>
          <w:tcPr>
            <w:tcW w:w="2120" w:type="dxa"/>
            <w:tcBorders>
              <w:top w:val="nil"/>
              <w:left w:val="nil"/>
              <w:bottom w:val="single" w:sz="4" w:space="0" w:color="auto"/>
              <w:right w:val="single" w:sz="4" w:space="0" w:color="auto"/>
            </w:tcBorders>
            <w:shd w:val="clear" w:color="auto" w:fill="auto"/>
            <w:noWrap/>
            <w:vAlign w:val="bottom"/>
            <w:hideMark/>
          </w:tcPr>
          <w:p w14:paraId="581BADA8"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89.99</w:t>
            </w:r>
          </w:p>
        </w:tc>
      </w:tr>
      <w:tr w:rsidR="0033010F" w:rsidRPr="00056847" w14:paraId="52AF2944"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B8748FF"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1 Grade</w:t>
            </w:r>
          </w:p>
        </w:tc>
        <w:tc>
          <w:tcPr>
            <w:tcW w:w="2280" w:type="dxa"/>
            <w:tcBorders>
              <w:top w:val="nil"/>
              <w:left w:val="nil"/>
              <w:bottom w:val="single" w:sz="4" w:space="0" w:color="auto"/>
              <w:right w:val="single" w:sz="4" w:space="0" w:color="auto"/>
            </w:tcBorders>
            <w:shd w:val="clear" w:color="auto" w:fill="auto"/>
            <w:noWrap/>
            <w:vAlign w:val="bottom"/>
            <w:hideMark/>
          </w:tcPr>
          <w:p w14:paraId="20082DD7"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36.61</w:t>
            </w:r>
          </w:p>
        </w:tc>
        <w:tc>
          <w:tcPr>
            <w:tcW w:w="2220" w:type="dxa"/>
            <w:tcBorders>
              <w:top w:val="nil"/>
              <w:left w:val="nil"/>
              <w:bottom w:val="single" w:sz="4" w:space="0" w:color="auto"/>
              <w:right w:val="single" w:sz="4" w:space="0" w:color="auto"/>
            </w:tcBorders>
            <w:shd w:val="clear" w:color="auto" w:fill="auto"/>
            <w:noWrap/>
            <w:vAlign w:val="bottom"/>
            <w:hideMark/>
          </w:tcPr>
          <w:p w14:paraId="74D3445B"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43.63</w:t>
            </w:r>
          </w:p>
        </w:tc>
        <w:tc>
          <w:tcPr>
            <w:tcW w:w="2120" w:type="dxa"/>
            <w:tcBorders>
              <w:top w:val="nil"/>
              <w:left w:val="nil"/>
              <w:bottom w:val="single" w:sz="4" w:space="0" w:color="auto"/>
              <w:right w:val="single" w:sz="4" w:space="0" w:color="auto"/>
            </w:tcBorders>
            <w:shd w:val="clear" w:color="auto" w:fill="auto"/>
            <w:noWrap/>
            <w:vAlign w:val="bottom"/>
            <w:hideMark/>
          </w:tcPr>
          <w:p w14:paraId="67F23A30"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54.99</w:t>
            </w:r>
          </w:p>
        </w:tc>
      </w:tr>
      <w:tr w:rsidR="0033010F" w:rsidRPr="00056847" w14:paraId="302604C4"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4CEE9C6"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2 Grade</w:t>
            </w:r>
          </w:p>
        </w:tc>
        <w:tc>
          <w:tcPr>
            <w:tcW w:w="2280" w:type="dxa"/>
            <w:tcBorders>
              <w:top w:val="nil"/>
              <w:left w:val="nil"/>
              <w:bottom w:val="single" w:sz="4" w:space="0" w:color="auto"/>
              <w:right w:val="single" w:sz="4" w:space="0" w:color="auto"/>
            </w:tcBorders>
            <w:shd w:val="clear" w:color="auto" w:fill="auto"/>
            <w:noWrap/>
            <w:vAlign w:val="bottom"/>
            <w:hideMark/>
          </w:tcPr>
          <w:p w14:paraId="30EB2321"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59.60</w:t>
            </w:r>
          </w:p>
        </w:tc>
        <w:tc>
          <w:tcPr>
            <w:tcW w:w="2220" w:type="dxa"/>
            <w:tcBorders>
              <w:top w:val="nil"/>
              <w:left w:val="nil"/>
              <w:bottom w:val="single" w:sz="4" w:space="0" w:color="auto"/>
              <w:right w:val="single" w:sz="4" w:space="0" w:color="auto"/>
            </w:tcBorders>
            <w:shd w:val="clear" w:color="auto" w:fill="auto"/>
            <w:noWrap/>
            <w:vAlign w:val="bottom"/>
            <w:hideMark/>
          </w:tcPr>
          <w:p w14:paraId="47AF666E"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66.50</w:t>
            </w:r>
          </w:p>
        </w:tc>
        <w:tc>
          <w:tcPr>
            <w:tcW w:w="2120" w:type="dxa"/>
            <w:tcBorders>
              <w:top w:val="nil"/>
              <w:left w:val="nil"/>
              <w:bottom w:val="single" w:sz="4" w:space="0" w:color="auto"/>
              <w:right w:val="single" w:sz="4" w:space="0" w:color="auto"/>
            </w:tcBorders>
            <w:shd w:val="clear" w:color="auto" w:fill="auto"/>
            <w:noWrap/>
            <w:vAlign w:val="bottom"/>
            <w:hideMark/>
          </w:tcPr>
          <w:p w14:paraId="2EF961B4"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75.99</w:t>
            </w:r>
          </w:p>
        </w:tc>
      </w:tr>
      <w:tr w:rsidR="0033010F" w:rsidRPr="00056847" w14:paraId="228052F1"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D91ACE5"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3 Grade</w:t>
            </w:r>
          </w:p>
        </w:tc>
        <w:tc>
          <w:tcPr>
            <w:tcW w:w="2280" w:type="dxa"/>
            <w:tcBorders>
              <w:top w:val="nil"/>
              <w:left w:val="nil"/>
              <w:bottom w:val="single" w:sz="4" w:space="0" w:color="auto"/>
              <w:right w:val="single" w:sz="4" w:space="0" w:color="auto"/>
            </w:tcBorders>
            <w:shd w:val="clear" w:color="auto" w:fill="auto"/>
            <w:noWrap/>
            <w:vAlign w:val="bottom"/>
            <w:hideMark/>
          </w:tcPr>
          <w:p w14:paraId="18A290EE"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47.95</w:t>
            </w:r>
          </w:p>
        </w:tc>
        <w:tc>
          <w:tcPr>
            <w:tcW w:w="2220" w:type="dxa"/>
            <w:tcBorders>
              <w:top w:val="nil"/>
              <w:left w:val="nil"/>
              <w:bottom w:val="single" w:sz="4" w:space="0" w:color="auto"/>
              <w:right w:val="single" w:sz="4" w:space="0" w:color="auto"/>
            </w:tcBorders>
            <w:shd w:val="clear" w:color="auto" w:fill="auto"/>
            <w:noWrap/>
            <w:vAlign w:val="bottom"/>
            <w:hideMark/>
          </w:tcPr>
          <w:p w14:paraId="2F9EB5BB"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54.87</w:t>
            </w:r>
          </w:p>
        </w:tc>
        <w:tc>
          <w:tcPr>
            <w:tcW w:w="2120" w:type="dxa"/>
            <w:tcBorders>
              <w:top w:val="nil"/>
              <w:left w:val="nil"/>
              <w:bottom w:val="single" w:sz="4" w:space="0" w:color="auto"/>
              <w:right w:val="single" w:sz="4" w:space="0" w:color="auto"/>
            </w:tcBorders>
            <w:shd w:val="clear" w:color="auto" w:fill="auto"/>
            <w:noWrap/>
            <w:vAlign w:val="bottom"/>
            <w:hideMark/>
          </w:tcPr>
          <w:p w14:paraId="76AE9468"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68.99</w:t>
            </w:r>
          </w:p>
        </w:tc>
      </w:tr>
      <w:tr w:rsidR="0033010F" w:rsidRPr="00056847" w14:paraId="26A0999E"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FFAB674"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4 Grade</w:t>
            </w:r>
          </w:p>
        </w:tc>
        <w:tc>
          <w:tcPr>
            <w:tcW w:w="2280" w:type="dxa"/>
            <w:tcBorders>
              <w:top w:val="nil"/>
              <w:left w:val="nil"/>
              <w:bottom w:val="single" w:sz="4" w:space="0" w:color="auto"/>
              <w:right w:val="single" w:sz="4" w:space="0" w:color="auto"/>
            </w:tcBorders>
            <w:shd w:val="clear" w:color="auto" w:fill="auto"/>
            <w:noWrap/>
            <w:vAlign w:val="bottom"/>
            <w:hideMark/>
          </w:tcPr>
          <w:p w14:paraId="40363DE2"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64.81</w:t>
            </w:r>
          </w:p>
        </w:tc>
        <w:tc>
          <w:tcPr>
            <w:tcW w:w="2220" w:type="dxa"/>
            <w:tcBorders>
              <w:top w:val="nil"/>
              <w:left w:val="nil"/>
              <w:bottom w:val="single" w:sz="4" w:space="0" w:color="auto"/>
              <w:right w:val="single" w:sz="4" w:space="0" w:color="auto"/>
            </w:tcBorders>
            <w:shd w:val="clear" w:color="auto" w:fill="auto"/>
            <w:noWrap/>
            <w:vAlign w:val="bottom"/>
            <w:hideMark/>
          </w:tcPr>
          <w:p w14:paraId="7BF0D459"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67.76</w:t>
            </w:r>
          </w:p>
        </w:tc>
        <w:tc>
          <w:tcPr>
            <w:tcW w:w="2120" w:type="dxa"/>
            <w:tcBorders>
              <w:top w:val="nil"/>
              <w:left w:val="nil"/>
              <w:bottom w:val="single" w:sz="4" w:space="0" w:color="auto"/>
              <w:right w:val="single" w:sz="4" w:space="0" w:color="auto"/>
            </w:tcBorders>
            <w:shd w:val="clear" w:color="auto" w:fill="auto"/>
            <w:noWrap/>
            <w:vAlign w:val="bottom"/>
            <w:hideMark/>
          </w:tcPr>
          <w:p w14:paraId="610F64F3"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75.99</w:t>
            </w:r>
          </w:p>
        </w:tc>
      </w:tr>
      <w:tr w:rsidR="0033010F" w:rsidRPr="00056847" w14:paraId="286954AC"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A3205FB"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5 Grade</w:t>
            </w:r>
          </w:p>
        </w:tc>
        <w:tc>
          <w:tcPr>
            <w:tcW w:w="2280" w:type="dxa"/>
            <w:tcBorders>
              <w:top w:val="nil"/>
              <w:left w:val="nil"/>
              <w:bottom w:val="single" w:sz="4" w:space="0" w:color="auto"/>
              <w:right w:val="single" w:sz="4" w:space="0" w:color="auto"/>
            </w:tcBorders>
            <w:shd w:val="clear" w:color="auto" w:fill="auto"/>
            <w:noWrap/>
            <w:vAlign w:val="bottom"/>
            <w:hideMark/>
          </w:tcPr>
          <w:p w14:paraId="6C1C683D"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64.51</w:t>
            </w:r>
          </w:p>
        </w:tc>
        <w:tc>
          <w:tcPr>
            <w:tcW w:w="2220" w:type="dxa"/>
            <w:tcBorders>
              <w:top w:val="nil"/>
              <w:left w:val="nil"/>
              <w:bottom w:val="single" w:sz="4" w:space="0" w:color="auto"/>
              <w:right w:val="single" w:sz="4" w:space="0" w:color="auto"/>
            </w:tcBorders>
            <w:shd w:val="clear" w:color="auto" w:fill="auto"/>
            <w:noWrap/>
            <w:vAlign w:val="bottom"/>
            <w:hideMark/>
          </w:tcPr>
          <w:p w14:paraId="18D7E852"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68.34</w:t>
            </w:r>
          </w:p>
        </w:tc>
        <w:tc>
          <w:tcPr>
            <w:tcW w:w="2120" w:type="dxa"/>
            <w:tcBorders>
              <w:top w:val="nil"/>
              <w:left w:val="nil"/>
              <w:bottom w:val="single" w:sz="4" w:space="0" w:color="auto"/>
              <w:right w:val="single" w:sz="4" w:space="0" w:color="auto"/>
            </w:tcBorders>
            <w:shd w:val="clear" w:color="auto" w:fill="auto"/>
            <w:noWrap/>
            <w:vAlign w:val="bottom"/>
            <w:hideMark/>
          </w:tcPr>
          <w:p w14:paraId="2DF84484"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87.99</w:t>
            </w:r>
          </w:p>
        </w:tc>
      </w:tr>
      <w:tr w:rsidR="0033010F" w:rsidRPr="00056847" w14:paraId="1B6A5E46"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BE2005B"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6 Grade</w:t>
            </w:r>
          </w:p>
        </w:tc>
        <w:tc>
          <w:tcPr>
            <w:tcW w:w="2280" w:type="dxa"/>
            <w:tcBorders>
              <w:top w:val="nil"/>
              <w:left w:val="nil"/>
              <w:bottom w:val="single" w:sz="4" w:space="0" w:color="auto"/>
              <w:right w:val="single" w:sz="4" w:space="0" w:color="auto"/>
            </w:tcBorders>
            <w:shd w:val="clear" w:color="auto" w:fill="auto"/>
            <w:noWrap/>
            <w:vAlign w:val="bottom"/>
            <w:hideMark/>
          </w:tcPr>
          <w:p w14:paraId="583493E6"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67.82</w:t>
            </w:r>
          </w:p>
        </w:tc>
        <w:tc>
          <w:tcPr>
            <w:tcW w:w="2220" w:type="dxa"/>
            <w:tcBorders>
              <w:top w:val="nil"/>
              <w:left w:val="nil"/>
              <w:bottom w:val="single" w:sz="4" w:space="0" w:color="auto"/>
              <w:right w:val="single" w:sz="4" w:space="0" w:color="auto"/>
            </w:tcBorders>
            <w:shd w:val="clear" w:color="auto" w:fill="auto"/>
            <w:noWrap/>
            <w:vAlign w:val="bottom"/>
            <w:hideMark/>
          </w:tcPr>
          <w:p w14:paraId="741ACDAC"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70.49</w:t>
            </w:r>
          </w:p>
        </w:tc>
        <w:tc>
          <w:tcPr>
            <w:tcW w:w="2120" w:type="dxa"/>
            <w:tcBorders>
              <w:top w:val="nil"/>
              <w:left w:val="nil"/>
              <w:bottom w:val="single" w:sz="4" w:space="0" w:color="auto"/>
              <w:right w:val="single" w:sz="4" w:space="0" w:color="auto"/>
            </w:tcBorders>
            <w:shd w:val="clear" w:color="auto" w:fill="auto"/>
            <w:noWrap/>
            <w:vAlign w:val="bottom"/>
            <w:hideMark/>
          </w:tcPr>
          <w:p w14:paraId="435127A3"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88.99</w:t>
            </w:r>
          </w:p>
        </w:tc>
      </w:tr>
      <w:tr w:rsidR="0033010F" w:rsidRPr="00056847" w14:paraId="54B8D4AA"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AAF76E6"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7 Grade</w:t>
            </w:r>
          </w:p>
        </w:tc>
        <w:tc>
          <w:tcPr>
            <w:tcW w:w="2280" w:type="dxa"/>
            <w:tcBorders>
              <w:top w:val="nil"/>
              <w:left w:val="nil"/>
              <w:bottom w:val="single" w:sz="4" w:space="0" w:color="auto"/>
              <w:right w:val="single" w:sz="4" w:space="0" w:color="auto"/>
            </w:tcBorders>
            <w:shd w:val="clear" w:color="auto" w:fill="auto"/>
            <w:noWrap/>
            <w:vAlign w:val="bottom"/>
            <w:hideMark/>
          </w:tcPr>
          <w:p w14:paraId="18713CBC"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55.09</w:t>
            </w:r>
          </w:p>
        </w:tc>
        <w:tc>
          <w:tcPr>
            <w:tcW w:w="2220" w:type="dxa"/>
            <w:tcBorders>
              <w:top w:val="nil"/>
              <w:left w:val="nil"/>
              <w:bottom w:val="single" w:sz="4" w:space="0" w:color="auto"/>
              <w:right w:val="single" w:sz="4" w:space="0" w:color="auto"/>
            </w:tcBorders>
            <w:shd w:val="clear" w:color="auto" w:fill="auto"/>
            <w:noWrap/>
            <w:vAlign w:val="bottom"/>
            <w:hideMark/>
          </w:tcPr>
          <w:p w14:paraId="4B33B058"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52.22</w:t>
            </w:r>
          </w:p>
        </w:tc>
        <w:tc>
          <w:tcPr>
            <w:tcW w:w="2120" w:type="dxa"/>
            <w:tcBorders>
              <w:top w:val="nil"/>
              <w:left w:val="nil"/>
              <w:bottom w:val="single" w:sz="4" w:space="0" w:color="auto"/>
              <w:right w:val="single" w:sz="4" w:space="0" w:color="auto"/>
            </w:tcBorders>
            <w:shd w:val="clear" w:color="auto" w:fill="auto"/>
            <w:noWrap/>
            <w:vAlign w:val="bottom"/>
            <w:hideMark/>
          </w:tcPr>
          <w:p w14:paraId="1900F4B7"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73.99</w:t>
            </w:r>
          </w:p>
        </w:tc>
      </w:tr>
      <w:tr w:rsidR="0033010F" w:rsidRPr="00056847" w14:paraId="72EB92F4"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1C362D6"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8 Grade</w:t>
            </w:r>
          </w:p>
        </w:tc>
        <w:tc>
          <w:tcPr>
            <w:tcW w:w="2280" w:type="dxa"/>
            <w:tcBorders>
              <w:top w:val="nil"/>
              <w:left w:val="nil"/>
              <w:bottom w:val="single" w:sz="4" w:space="0" w:color="auto"/>
              <w:right w:val="single" w:sz="4" w:space="0" w:color="auto"/>
            </w:tcBorders>
            <w:shd w:val="clear" w:color="auto" w:fill="auto"/>
            <w:noWrap/>
            <w:vAlign w:val="bottom"/>
            <w:hideMark/>
          </w:tcPr>
          <w:p w14:paraId="4FB386DB"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42.46</w:t>
            </w:r>
          </w:p>
        </w:tc>
        <w:tc>
          <w:tcPr>
            <w:tcW w:w="2220" w:type="dxa"/>
            <w:tcBorders>
              <w:top w:val="nil"/>
              <w:left w:val="nil"/>
              <w:bottom w:val="single" w:sz="4" w:space="0" w:color="auto"/>
              <w:right w:val="single" w:sz="4" w:space="0" w:color="auto"/>
            </w:tcBorders>
            <w:shd w:val="clear" w:color="auto" w:fill="auto"/>
            <w:noWrap/>
            <w:vAlign w:val="bottom"/>
            <w:hideMark/>
          </w:tcPr>
          <w:p w14:paraId="3549549A"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50.17</w:t>
            </w:r>
          </w:p>
        </w:tc>
        <w:tc>
          <w:tcPr>
            <w:tcW w:w="2120" w:type="dxa"/>
            <w:tcBorders>
              <w:top w:val="nil"/>
              <w:left w:val="nil"/>
              <w:bottom w:val="single" w:sz="4" w:space="0" w:color="auto"/>
              <w:right w:val="single" w:sz="4" w:space="0" w:color="auto"/>
            </w:tcBorders>
            <w:shd w:val="clear" w:color="auto" w:fill="auto"/>
            <w:noWrap/>
            <w:vAlign w:val="bottom"/>
            <w:hideMark/>
          </w:tcPr>
          <w:p w14:paraId="593F7801"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68.99</w:t>
            </w:r>
          </w:p>
        </w:tc>
      </w:tr>
    </w:tbl>
    <w:p w14:paraId="52719D9D" w14:textId="77777777" w:rsidR="0033010F" w:rsidRPr="0033010F" w:rsidRDefault="0033010F" w:rsidP="0033010F">
      <w:pPr>
        <w:rPr>
          <w:rFonts w:asciiTheme="majorHAnsi" w:hAnsiTheme="majorHAnsi"/>
          <w:sz w:val="22"/>
          <w:szCs w:val="22"/>
        </w:rPr>
      </w:pPr>
    </w:p>
    <w:p w14:paraId="6BB87D5A" w14:textId="77777777" w:rsidR="0033010F" w:rsidRDefault="0033010F" w:rsidP="0033010F">
      <w:pPr>
        <w:rPr>
          <w:rFonts w:asciiTheme="majorHAnsi" w:hAnsiTheme="majorHAnsi"/>
          <w:sz w:val="22"/>
          <w:szCs w:val="22"/>
        </w:rPr>
      </w:pPr>
      <w:r w:rsidRPr="0033010F">
        <w:rPr>
          <w:rFonts w:asciiTheme="majorHAnsi" w:hAnsiTheme="majorHAnsi"/>
          <w:b/>
          <w:sz w:val="22"/>
          <w:szCs w:val="22"/>
          <w:u w:val="single"/>
        </w:rPr>
        <w:t>1st Day school supplies,</w:t>
      </w:r>
      <w:r w:rsidRPr="0033010F">
        <w:rPr>
          <w:rFonts w:asciiTheme="majorHAnsi" w:hAnsiTheme="majorHAnsi"/>
          <w:sz w:val="22"/>
          <w:szCs w:val="22"/>
        </w:rPr>
        <w:t xml:space="preserve"> based on Ohio, very knowledgeable group and they are years of experience with supplies. The only drawback being that the prices were too high in comparison to EPI and with all the frustration from last year, we did not want to offer high prices this year which could potentially affect sales.</w:t>
      </w:r>
    </w:p>
    <w:p w14:paraId="090FEF9F" w14:textId="77777777" w:rsidR="0033010F" w:rsidRPr="0033010F" w:rsidRDefault="0033010F" w:rsidP="0033010F">
      <w:pPr>
        <w:rPr>
          <w:rFonts w:asciiTheme="majorHAnsi" w:hAnsiTheme="majorHAnsi"/>
          <w:b/>
          <w:sz w:val="22"/>
          <w:szCs w:val="22"/>
        </w:rPr>
      </w:pPr>
    </w:p>
    <w:p w14:paraId="1FADE66D" w14:textId="77777777" w:rsidR="0033010F" w:rsidRPr="0033010F" w:rsidRDefault="0033010F" w:rsidP="0033010F">
      <w:pPr>
        <w:rPr>
          <w:rFonts w:asciiTheme="majorHAnsi" w:hAnsiTheme="majorHAnsi"/>
          <w:sz w:val="22"/>
          <w:szCs w:val="22"/>
        </w:rPr>
      </w:pPr>
      <w:proofErr w:type="spellStart"/>
      <w:r w:rsidRPr="0033010F">
        <w:rPr>
          <w:rFonts w:asciiTheme="majorHAnsi" w:hAnsiTheme="majorHAnsi"/>
          <w:b/>
          <w:sz w:val="22"/>
          <w:szCs w:val="22"/>
          <w:u w:val="single"/>
        </w:rPr>
        <w:t>SchoolKidz</w:t>
      </w:r>
      <w:proofErr w:type="spellEnd"/>
      <w:r w:rsidRPr="0033010F">
        <w:rPr>
          <w:rFonts w:asciiTheme="majorHAnsi" w:hAnsiTheme="majorHAnsi"/>
          <w:sz w:val="22"/>
          <w:szCs w:val="22"/>
          <w:u w:val="single"/>
        </w:rPr>
        <w:t xml:space="preserve"> </w:t>
      </w:r>
      <w:r w:rsidRPr="0033010F">
        <w:rPr>
          <w:rFonts w:asciiTheme="majorHAnsi" w:hAnsiTheme="majorHAnsi"/>
          <w:sz w:val="22"/>
          <w:szCs w:val="22"/>
        </w:rPr>
        <w:t xml:space="preserve">is a Staples company and they have the lowest price, also they don’t charge anything extra for shipping. They have a fulfillment center in </w:t>
      </w:r>
      <w:proofErr w:type="gramStart"/>
      <w:r w:rsidRPr="0033010F">
        <w:rPr>
          <w:rFonts w:asciiTheme="majorHAnsi" w:hAnsiTheme="majorHAnsi"/>
          <w:sz w:val="22"/>
          <w:szCs w:val="22"/>
        </w:rPr>
        <w:t>Lincolnshire which</w:t>
      </w:r>
      <w:proofErr w:type="gramEnd"/>
      <w:r w:rsidRPr="0033010F">
        <w:rPr>
          <w:rFonts w:asciiTheme="majorHAnsi" w:hAnsiTheme="majorHAnsi"/>
          <w:sz w:val="22"/>
          <w:szCs w:val="22"/>
        </w:rPr>
        <w:t xml:space="preserve"> would make the shipping easier and efficient.  They are giving us a good discount and offering supply gift packs for the </w:t>
      </w:r>
      <w:r w:rsidRPr="0033010F">
        <w:rPr>
          <w:rFonts w:asciiTheme="majorHAnsi" w:hAnsiTheme="majorHAnsi"/>
          <w:sz w:val="22"/>
          <w:szCs w:val="22"/>
        </w:rPr>
        <w:lastRenderedPageBreak/>
        <w:t xml:space="preserve">schools. Also, they are offering a Kindergarten welcome mat program to have some giveaways and marketing during kindergarten orientation. We are going with </w:t>
      </w:r>
      <w:proofErr w:type="spellStart"/>
      <w:r w:rsidRPr="0033010F">
        <w:rPr>
          <w:rFonts w:asciiTheme="majorHAnsi" w:hAnsiTheme="majorHAnsi"/>
          <w:b/>
          <w:sz w:val="22"/>
          <w:szCs w:val="22"/>
          <w:u w:val="single"/>
        </w:rPr>
        <w:t>SchoolKidz</w:t>
      </w:r>
      <w:proofErr w:type="spellEnd"/>
      <w:r w:rsidRPr="0033010F">
        <w:rPr>
          <w:rFonts w:asciiTheme="majorHAnsi" w:hAnsiTheme="majorHAnsi"/>
          <w:b/>
          <w:sz w:val="22"/>
          <w:szCs w:val="22"/>
          <w:u w:val="single"/>
        </w:rPr>
        <w:t xml:space="preserve"> as our vendor</w:t>
      </w:r>
      <w:r w:rsidRPr="0033010F">
        <w:rPr>
          <w:rFonts w:asciiTheme="majorHAnsi" w:hAnsiTheme="majorHAnsi"/>
          <w:sz w:val="22"/>
          <w:szCs w:val="22"/>
        </w:rPr>
        <w:t xml:space="preserve"> this year for school supplies and hope this turns out to be a great association.</w:t>
      </w:r>
    </w:p>
    <w:p w14:paraId="3C117FCA" w14:textId="77777777" w:rsidR="00E3002D" w:rsidRPr="001914C0" w:rsidRDefault="00E3002D" w:rsidP="00E3002D">
      <w:pPr>
        <w:pStyle w:val="ListParagraph"/>
        <w:widowControl w:val="0"/>
        <w:tabs>
          <w:tab w:val="left" w:pos="220"/>
          <w:tab w:val="left" w:pos="720"/>
        </w:tabs>
        <w:autoSpaceDE w:val="0"/>
        <w:autoSpaceDN w:val="0"/>
        <w:adjustRightInd w:val="0"/>
        <w:ind w:left="1700"/>
        <w:rPr>
          <w:rFonts w:ascii="Calibri" w:hAnsi="Calibri"/>
          <w:color w:val="000000"/>
          <w:sz w:val="22"/>
          <w:szCs w:val="22"/>
        </w:rPr>
      </w:pPr>
    </w:p>
    <w:p w14:paraId="2745C860" w14:textId="77777777" w:rsidR="009023C5" w:rsidRDefault="009023C5" w:rsidP="009023C5">
      <w:pPr>
        <w:pStyle w:val="ListParagraph"/>
        <w:widowControl w:val="0"/>
        <w:numPr>
          <w:ilvl w:val="0"/>
          <w:numId w:val="5"/>
        </w:numPr>
        <w:tabs>
          <w:tab w:val="left" w:pos="220"/>
          <w:tab w:val="left" w:pos="720"/>
        </w:tabs>
        <w:autoSpaceDE w:val="0"/>
        <w:autoSpaceDN w:val="0"/>
        <w:adjustRightInd w:val="0"/>
        <w:rPr>
          <w:rFonts w:asciiTheme="majorHAnsi" w:hAnsiTheme="majorHAnsi"/>
          <w:color w:val="000000"/>
          <w:sz w:val="22"/>
          <w:szCs w:val="22"/>
        </w:rPr>
      </w:pPr>
      <w:r w:rsidRPr="001914C0">
        <w:rPr>
          <w:rFonts w:asciiTheme="majorHAnsi" w:hAnsiTheme="majorHAnsi"/>
          <w:b/>
          <w:color w:val="000000"/>
          <w:sz w:val="22"/>
          <w:szCs w:val="22"/>
        </w:rPr>
        <w:t xml:space="preserve">School VPs: </w:t>
      </w:r>
      <w:r w:rsidRPr="001914C0">
        <w:rPr>
          <w:rFonts w:asciiTheme="majorHAnsi" w:hAnsiTheme="majorHAnsi"/>
          <w:color w:val="000000"/>
          <w:sz w:val="22"/>
          <w:szCs w:val="22"/>
        </w:rPr>
        <w:t>Current and Past Events</w:t>
      </w:r>
      <w:r w:rsidR="00B4375F">
        <w:rPr>
          <w:rFonts w:asciiTheme="majorHAnsi" w:hAnsiTheme="majorHAnsi"/>
          <w:color w:val="000000"/>
          <w:sz w:val="22"/>
          <w:szCs w:val="22"/>
        </w:rPr>
        <w:t>:</w:t>
      </w:r>
      <w:r w:rsidRPr="001914C0">
        <w:rPr>
          <w:rFonts w:asciiTheme="majorHAnsi" w:hAnsiTheme="majorHAnsi"/>
          <w:color w:val="000000"/>
          <w:sz w:val="22"/>
          <w:szCs w:val="22"/>
        </w:rPr>
        <w:t xml:space="preserve"> SP Kids Day Out, </w:t>
      </w:r>
      <w:r w:rsidR="00B4375F">
        <w:rPr>
          <w:rFonts w:asciiTheme="majorHAnsi" w:hAnsiTheme="majorHAnsi"/>
          <w:color w:val="000000"/>
          <w:sz w:val="22"/>
          <w:szCs w:val="22"/>
        </w:rPr>
        <w:t xml:space="preserve">HD Jump Rope For Heart, </w:t>
      </w:r>
      <w:r w:rsidRPr="001914C0">
        <w:rPr>
          <w:rFonts w:asciiTheme="majorHAnsi" w:hAnsiTheme="majorHAnsi"/>
          <w:color w:val="000000"/>
          <w:sz w:val="22"/>
          <w:szCs w:val="22"/>
        </w:rPr>
        <w:t xml:space="preserve">HD Indoor Recess, HD 3rd Gr Worlds Fair, HD 4th Gr State Fair, </w:t>
      </w:r>
      <w:r w:rsidR="00B4375F">
        <w:rPr>
          <w:rFonts w:asciiTheme="majorHAnsi" w:hAnsiTheme="majorHAnsi"/>
          <w:color w:val="000000"/>
          <w:sz w:val="22"/>
          <w:szCs w:val="22"/>
        </w:rPr>
        <w:t xml:space="preserve">DW Life After Middle School, </w:t>
      </w:r>
      <w:r w:rsidRPr="001914C0">
        <w:rPr>
          <w:rFonts w:asciiTheme="majorHAnsi" w:hAnsiTheme="majorHAnsi"/>
          <w:color w:val="000000"/>
          <w:sz w:val="22"/>
          <w:szCs w:val="22"/>
        </w:rPr>
        <w:t xml:space="preserve">Teacher Appreciation Week </w:t>
      </w:r>
    </w:p>
    <w:p w14:paraId="4C6414A4" w14:textId="4FE8F6E9" w:rsidR="00AD259C" w:rsidRDefault="00AD259C" w:rsidP="00AD259C">
      <w:pPr>
        <w:pStyle w:val="ListParagraph"/>
        <w:widowControl w:val="0"/>
        <w:numPr>
          <w:ilvl w:val="1"/>
          <w:numId w:val="5"/>
        </w:numPr>
        <w:tabs>
          <w:tab w:val="left" w:pos="220"/>
          <w:tab w:val="left" w:pos="720"/>
        </w:tabs>
        <w:autoSpaceDE w:val="0"/>
        <w:autoSpaceDN w:val="0"/>
        <w:adjustRightInd w:val="0"/>
        <w:rPr>
          <w:rFonts w:asciiTheme="majorHAnsi" w:hAnsiTheme="majorHAnsi"/>
          <w:color w:val="000000"/>
          <w:sz w:val="22"/>
          <w:szCs w:val="22"/>
        </w:rPr>
      </w:pPr>
      <w:r>
        <w:rPr>
          <w:rFonts w:asciiTheme="majorHAnsi" w:hAnsiTheme="majorHAnsi"/>
          <w:b/>
          <w:color w:val="000000"/>
          <w:sz w:val="22"/>
          <w:szCs w:val="22"/>
        </w:rPr>
        <w:t xml:space="preserve">LS VPs </w:t>
      </w:r>
    </w:p>
    <w:p w14:paraId="2717D0F7" w14:textId="1D9C8AC0" w:rsidR="00AD259C" w:rsidRPr="00AD259C" w:rsidRDefault="00AD259C" w:rsidP="00AD259C">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AD259C">
        <w:rPr>
          <w:rFonts w:asciiTheme="majorHAnsi" w:eastAsia="Times New Roman" w:hAnsiTheme="majorHAnsi" w:cs="Times New Roman"/>
          <w:color w:val="000000"/>
          <w:sz w:val="22"/>
          <w:szCs w:val="22"/>
        </w:rPr>
        <w:t>Kids Day Out was held at Blast Zone on March 2nd. All went well! We had approximately 60+ children sign up to participate.</w:t>
      </w:r>
    </w:p>
    <w:p w14:paraId="57B84BDA" w14:textId="4B0B0158" w:rsidR="00AD259C" w:rsidRPr="00AD259C" w:rsidRDefault="00AD259C" w:rsidP="00AD259C">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AD259C">
        <w:rPr>
          <w:rFonts w:asciiTheme="majorHAnsi" w:eastAsia="Times New Roman" w:hAnsiTheme="majorHAnsi" w:cs="Times New Roman"/>
          <w:color w:val="000000"/>
          <w:sz w:val="22"/>
          <w:szCs w:val="22"/>
        </w:rPr>
        <w:t xml:space="preserve">The annual Diabetes Walk is on Friday, April 21st.  We are working with Mr. </w:t>
      </w:r>
      <w:proofErr w:type="spellStart"/>
      <w:r w:rsidRPr="00AD259C">
        <w:rPr>
          <w:rFonts w:asciiTheme="majorHAnsi" w:eastAsia="Times New Roman" w:hAnsiTheme="majorHAnsi" w:cs="Times New Roman"/>
          <w:color w:val="000000"/>
          <w:sz w:val="22"/>
          <w:szCs w:val="22"/>
        </w:rPr>
        <w:t>L'Heureux</w:t>
      </w:r>
      <w:proofErr w:type="spellEnd"/>
      <w:r w:rsidRPr="00AD259C">
        <w:rPr>
          <w:rFonts w:asciiTheme="majorHAnsi" w:eastAsia="Times New Roman" w:hAnsiTheme="majorHAnsi" w:cs="Times New Roman"/>
          <w:color w:val="000000"/>
          <w:sz w:val="22"/>
          <w:szCs w:val="22"/>
        </w:rPr>
        <w:t xml:space="preserve"> to coordinate the purchase of water and popsicles for the event.  We will also assist with gathering volunteers to help at the event.</w:t>
      </w:r>
    </w:p>
    <w:p w14:paraId="50E49467" w14:textId="18894F55" w:rsidR="00AD259C" w:rsidRPr="00AD259C" w:rsidRDefault="00AD259C" w:rsidP="00AD259C">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AD259C">
        <w:rPr>
          <w:rFonts w:asciiTheme="majorHAnsi" w:eastAsia="Times New Roman" w:hAnsiTheme="majorHAnsi" w:cs="Times New Roman"/>
          <w:color w:val="000000"/>
          <w:sz w:val="22"/>
          <w:szCs w:val="22"/>
        </w:rPr>
        <w:t xml:space="preserve">Lauren </w:t>
      </w:r>
      <w:proofErr w:type="spellStart"/>
      <w:r w:rsidRPr="00AD259C">
        <w:rPr>
          <w:rFonts w:asciiTheme="majorHAnsi" w:eastAsia="Times New Roman" w:hAnsiTheme="majorHAnsi" w:cs="Times New Roman"/>
          <w:color w:val="000000"/>
          <w:sz w:val="22"/>
          <w:szCs w:val="22"/>
        </w:rPr>
        <w:t>Dardick</w:t>
      </w:r>
      <w:proofErr w:type="spellEnd"/>
      <w:r w:rsidRPr="00AD259C">
        <w:rPr>
          <w:rFonts w:asciiTheme="majorHAnsi" w:eastAsia="Times New Roman" w:hAnsiTheme="majorHAnsi" w:cs="Times New Roman"/>
          <w:color w:val="000000"/>
          <w:sz w:val="22"/>
          <w:szCs w:val="22"/>
        </w:rPr>
        <w:t xml:space="preserve"> and Jen </w:t>
      </w:r>
      <w:proofErr w:type="spellStart"/>
      <w:r w:rsidRPr="00AD259C">
        <w:rPr>
          <w:rFonts w:asciiTheme="majorHAnsi" w:eastAsia="Times New Roman" w:hAnsiTheme="majorHAnsi" w:cs="Times New Roman"/>
          <w:color w:val="000000"/>
          <w:sz w:val="22"/>
          <w:szCs w:val="22"/>
        </w:rPr>
        <w:t>Prosk</w:t>
      </w:r>
      <w:proofErr w:type="spellEnd"/>
      <w:r w:rsidRPr="00AD259C">
        <w:rPr>
          <w:rFonts w:asciiTheme="majorHAnsi" w:eastAsia="Times New Roman" w:hAnsiTheme="majorHAnsi" w:cs="Times New Roman"/>
          <w:color w:val="000000"/>
          <w:sz w:val="22"/>
          <w:szCs w:val="22"/>
        </w:rPr>
        <w:t xml:space="preserve"> have signed on to continue as the Sprague VP's for 2017-2018 and will begin discussions on next year's Sprague calendar.</w:t>
      </w:r>
    </w:p>
    <w:p w14:paraId="3B24DCC6" w14:textId="66B52F6B" w:rsidR="000504D8" w:rsidRPr="000504D8" w:rsidRDefault="000504D8" w:rsidP="000504D8">
      <w:pPr>
        <w:pStyle w:val="ListParagraph"/>
        <w:widowControl w:val="0"/>
        <w:numPr>
          <w:ilvl w:val="1"/>
          <w:numId w:val="5"/>
        </w:numPr>
        <w:tabs>
          <w:tab w:val="left" w:pos="220"/>
          <w:tab w:val="left" w:pos="720"/>
        </w:tabs>
        <w:autoSpaceDE w:val="0"/>
        <w:autoSpaceDN w:val="0"/>
        <w:adjustRightInd w:val="0"/>
        <w:rPr>
          <w:rFonts w:asciiTheme="majorHAnsi" w:hAnsiTheme="majorHAnsi"/>
          <w:color w:val="000000"/>
          <w:sz w:val="22"/>
          <w:szCs w:val="22"/>
        </w:rPr>
      </w:pPr>
      <w:r>
        <w:rPr>
          <w:rFonts w:asciiTheme="majorHAnsi" w:hAnsiTheme="majorHAnsi"/>
          <w:b/>
          <w:color w:val="000000"/>
          <w:sz w:val="22"/>
          <w:szCs w:val="22"/>
        </w:rPr>
        <w:t>Indoor Recess</w:t>
      </w:r>
      <w:r w:rsidR="00AD259C">
        <w:rPr>
          <w:rFonts w:asciiTheme="majorHAnsi" w:hAnsiTheme="majorHAnsi"/>
          <w:b/>
          <w:color w:val="000000"/>
          <w:sz w:val="22"/>
          <w:szCs w:val="22"/>
        </w:rPr>
        <w:t xml:space="preserve"> </w:t>
      </w:r>
    </w:p>
    <w:p w14:paraId="10365FDD" w14:textId="77777777" w:rsidR="000504D8" w:rsidRPr="00D216F0" w:rsidRDefault="000504D8" w:rsidP="00D216F0">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D216F0">
        <w:rPr>
          <w:rFonts w:asciiTheme="majorHAnsi" w:eastAsia="Times New Roman" w:hAnsiTheme="majorHAnsi" w:cs="Times New Roman"/>
          <w:color w:val="000000"/>
          <w:sz w:val="22"/>
          <w:szCs w:val="22"/>
        </w:rPr>
        <w:t>Parent volunteer coverage continues to be strong with 2 to 4 volunteers signed up on any given day of the week.</w:t>
      </w:r>
    </w:p>
    <w:p w14:paraId="11086326" w14:textId="77777777" w:rsidR="000504D8" w:rsidRPr="00D216F0" w:rsidRDefault="000504D8" w:rsidP="00D216F0">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D216F0">
        <w:rPr>
          <w:rFonts w:asciiTheme="majorHAnsi" w:eastAsia="Times New Roman" w:hAnsiTheme="majorHAnsi" w:cs="Times New Roman"/>
          <w:color w:val="000000"/>
          <w:sz w:val="22"/>
          <w:szCs w:val="22"/>
        </w:rPr>
        <w:t>An inventory assessment of the 3rd and 4th grade recess bins was performed at the beginning of March.  </w:t>
      </w:r>
      <w:r w:rsidRPr="00D216F0">
        <w:rPr>
          <w:rFonts w:asciiTheme="majorHAnsi" w:eastAsia="Times New Roman" w:hAnsiTheme="majorHAnsi" w:cs="Times New Roman"/>
          <w:color w:val="000000"/>
          <w:sz w:val="22"/>
          <w:szCs w:val="22"/>
          <w:shd w:val="clear" w:color="auto" w:fill="FFFFFF"/>
        </w:rPr>
        <w:t xml:space="preserve">Overall, most of the games were in great condition.  The main issue was missing </w:t>
      </w:r>
      <w:proofErr w:type="gramStart"/>
      <w:r w:rsidRPr="00D216F0">
        <w:rPr>
          <w:rFonts w:asciiTheme="majorHAnsi" w:eastAsia="Times New Roman" w:hAnsiTheme="majorHAnsi" w:cs="Times New Roman"/>
          <w:color w:val="000000"/>
          <w:sz w:val="22"/>
          <w:szCs w:val="22"/>
          <w:shd w:val="clear" w:color="auto" w:fill="FFFFFF"/>
        </w:rPr>
        <w:t>pieces</w:t>
      </w:r>
      <w:proofErr w:type="gramEnd"/>
      <w:r w:rsidRPr="00D216F0">
        <w:rPr>
          <w:rFonts w:asciiTheme="majorHAnsi" w:eastAsia="Times New Roman" w:hAnsiTheme="majorHAnsi" w:cs="Times New Roman"/>
          <w:color w:val="000000"/>
          <w:sz w:val="22"/>
          <w:szCs w:val="22"/>
          <w:shd w:val="clear" w:color="auto" w:fill="FFFFFF"/>
        </w:rPr>
        <w:t xml:space="preserve"> as was the case for Operation.  Other issues were due to box or board damage, or the entire game was missing from the bin.  All game pieces were sanitized and each game made whole using either replacement parts from other broken games or replaced entirely from the 5th grade stash of board games purchased last year.</w:t>
      </w:r>
    </w:p>
    <w:p w14:paraId="09D075AF" w14:textId="77777777" w:rsidR="000504D8" w:rsidRPr="00D216F0" w:rsidRDefault="000504D8" w:rsidP="00D216F0">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D216F0">
        <w:rPr>
          <w:rFonts w:asciiTheme="majorHAnsi" w:eastAsia="Times New Roman" w:hAnsiTheme="majorHAnsi" w:cs="Times New Roman"/>
          <w:color w:val="000000"/>
          <w:sz w:val="22"/>
          <w:szCs w:val="22"/>
          <w:shd w:val="clear" w:color="auto" w:fill="FFFFFF"/>
        </w:rPr>
        <w:t xml:space="preserve">The following games will be purchased for the incoming 5th grade class:  Trouble, Uno Card Game, </w:t>
      </w:r>
      <w:proofErr w:type="spellStart"/>
      <w:r w:rsidRPr="00D216F0">
        <w:rPr>
          <w:rFonts w:asciiTheme="majorHAnsi" w:eastAsia="Times New Roman" w:hAnsiTheme="majorHAnsi" w:cs="Times New Roman"/>
          <w:color w:val="000000"/>
          <w:sz w:val="22"/>
          <w:szCs w:val="22"/>
          <w:shd w:val="clear" w:color="auto" w:fill="FFFFFF"/>
        </w:rPr>
        <w:t>Mancala</w:t>
      </w:r>
      <w:proofErr w:type="spellEnd"/>
      <w:r w:rsidRPr="00D216F0">
        <w:rPr>
          <w:rFonts w:asciiTheme="majorHAnsi" w:eastAsia="Times New Roman" w:hAnsiTheme="majorHAnsi" w:cs="Times New Roman"/>
          <w:color w:val="000000"/>
          <w:sz w:val="22"/>
          <w:szCs w:val="22"/>
          <w:shd w:val="clear" w:color="auto" w:fill="FFFFFF"/>
        </w:rPr>
        <w:t xml:space="preserve">, Chess Set, Connect 4, </w:t>
      </w:r>
      <w:proofErr w:type="spellStart"/>
      <w:r w:rsidRPr="00D216F0">
        <w:rPr>
          <w:rFonts w:asciiTheme="majorHAnsi" w:eastAsia="Times New Roman" w:hAnsiTheme="majorHAnsi" w:cs="Times New Roman"/>
          <w:color w:val="000000"/>
          <w:sz w:val="22"/>
          <w:szCs w:val="22"/>
          <w:shd w:val="clear" w:color="auto" w:fill="FFFFFF"/>
        </w:rPr>
        <w:t>Jenga</w:t>
      </w:r>
      <w:proofErr w:type="spellEnd"/>
      <w:r w:rsidRPr="00D216F0">
        <w:rPr>
          <w:rFonts w:asciiTheme="majorHAnsi" w:eastAsia="Times New Roman" w:hAnsiTheme="majorHAnsi" w:cs="Times New Roman"/>
          <w:color w:val="000000"/>
          <w:sz w:val="22"/>
          <w:szCs w:val="22"/>
          <w:shd w:val="clear" w:color="auto" w:fill="FFFFFF"/>
        </w:rPr>
        <w:t>, Melissa &amp; Doug Suspend Game, and Apples to Apples Big Picture</w:t>
      </w:r>
    </w:p>
    <w:p w14:paraId="1D3F7BFD" w14:textId="3A81E22D" w:rsidR="000504D8" w:rsidRDefault="00D05A94" w:rsidP="00D05A94">
      <w:pPr>
        <w:pStyle w:val="ListParagraph"/>
        <w:widowControl w:val="0"/>
        <w:numPr>
          <w:ilvl w:val="1"/>
          <w:numId w:val="5"/>
        </w:numPr>
        <w:tabs>
          <w:tab w:val="left" w:pos="220"/>
          <w:tab w:val="left" w:pos="720"/>
        </w:tabs>
        <w:autoSpaceDE w:val="0"/>
        <w:autoSpaceDN w:val="0"/>
        <w:adjustRightInd w:val="0"/>
        <w:rPr>
          <w:rFonts w:asciiTheme="majorHAnsi" w:hAnsiTheme="majorHAnsi"/>
          <w:b/>
          <w:color w:val="000000"/>
          <w:sz w:val="22"/>
          <w:szCs w:val="22"/>
        </w:rPr>
      </w:pPr>
      <w:r w:rsidRPr="00D05A94">
        <w:rPr>
          <w:rFonts w:asciiTheme="majorHAnsi" w:hAnsiTheme="majorHAnsi"/>
          <w:b/>
          <w:color w:val="000000"/>
          <w:sz w:val="22"/>
          <w:szCs w:val="22"/>
        </w:rPr>
        <w:t>Social Dance</w:t>
      </w:r>
    </w:p>
    <w:p w14:paraId="161BD882"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6</w:t>
      </w:r>
      <w:r w:rsidRPr="00AD259C">
        <w:rPr>
          <w:rFonts w:asciiTheme="majorHAnsi" w:hAnsiTheme="majorHAnsi"/>
          <w:sz w:val="22"/>
          <w:szCs w:val="22"/>
          <w:vertAlign w:val="superscript"/>
        </w:rPr>
        <w:t>th</w:t>
      </w:r>
      <w:r w:rsidRPr="00AD259C">
        <w:rPr>
          <w:rFonts w:asciiTheme="majorHAnsi" w:hAnsiTheme="majorHAnsi"/>
          <w:sz w:val="22"/>
          <w:szCs w:val="22"/>
        </w:rPr>
        <w:t xml:space="preserve"> Grade Social Dance – 2017</w:t>
      </w:r>
    </w:p>
    <w:p w14:paraId="454DAB0C" w14:textId="77777777" w:rsidR="00AD259C" w:rsidRPr="00AD259C" w:rsidRDefault="00AD259C" w:rsidP="00AD259C">
      <w:pPr>
        <w:ind w:left="1710"/>
        <w:rPr>
          <w:rFonts w:asciiTheme="majorHAnsi" w:hAnsiTheme="majorHAnsi"/>
          <w:sz w:val="22"/>
          <w:szCs w:val="22"/>
        </w:rPr>
      </w:pPr>
    </w:p>
    <w:p w14:paraId="4FA7D190"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 xml:space="preserve">Sixth Grade Social Dance was a huge success in 2017. Lessons were held Friday </w:t>
      </w:r>
      <w:proofErr w:type="gramStart"/>
      <w:r w:rsidRPr="00AD259C">
        <w:rPr>
          <w:rFonts w:asciiTheme="majorHAnsi" w:hAnsiTheme="majorHAnsi"/>
          <w:sz w:val="22"/>
          <w:szCs w:val="22"/>
        </w:rPr>
        <w:t>evenings,</w:t>
      </w:r>
      <w:proofErr w:type="gramEnd"/>
      <w:r w:rsidRPr="00AD259C">
        <w:rPr>
          <w:rFonts w:asciiTheme="majorHAnsi" w:hAnsiTheme="majorHAnsi"/>
          <w:sz w:val="22"/>
          <w:szCs w:val="22"/>
        </w:rPr>
        <w:t xml:space="preserve"> from Jan. 6 through Feb. 10 at 8 pm to 9:15 pm. Snow date was scheduled for Feb. 17, but not needed. Once again instructor Vera Schmidt and her assistants did an excellent job teaching dance and etiquette.</w:t>
      </w:r>
    </w:p>
    <w:p w14:paraId="741F51DC"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A save the date email blast was generated in early December. A flier was sent home with every 6</w:t>
      </w:r>
      <w:r w:rsidRPr="00AD259C">
        <w:rPr>
          <w:rFonts w:asciiTheme="majorHAnsi" w:hAnsiTheme="majorHAnsi"/>
          <w:sz w:val="22"/>
          <w:szCs w:val="22"/>
          <w:vertAlign w:val="superscript"/>
        </w:rPr>
        <w:t>th</w:t>
      </w:r>
      <w:r w:rsidRPr="00AD259C">
        <w:rPr>
          <w:rFonts w:asciiTheme="majorHAnsi" w:hAnsiTheme="majorHAnsi"/>
          <w:sz w:val="22"/>
          <w:szCs w:val="22"/>
        </w:rPr>
        <w:t xml:space="preserve"> grader in mid December before winter break. (Printing cost was $32). Reminder emails were sent during and after break as well.</w:t>
      </w:r>
    </w:p>
    <w:p w14:paraId="709448E0"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 xml:space="preserve">NEW this year, we hosted an opening night pizza party at 7:30 pm on Jan. 6 for all dance participants. We served Lou </w:t>
      </w:r>
      <w:proofErr w:type="spellStart"/>
      <w:r w:rsidRPr="00AD259C">
        <w:rPr>
          <w:rFonts w:asciiTheme="majorHAnsi" w:hAnsiTheme="majorHAnsi"/>
          <w:sz w:val="22"/>
          <w:szCs w:val="22"/>
        </w:rPr>
        <w:t>Malnati’s</w:t>
      </w:r>
      <w:proofErr w:type="spellEnd"/>
      <w:r w:rsidRPr="00AD259C">
        <w:rPr>
          <w:rFonts w:asciiTheme="majorHAnsi" w:hAnsiTheme="majorHAnsi"/>
          <w:sz w:val="22"/>
          <w:szCs w:val="22"/>
        </w:rPr>
        <w:t xml:space="preserve"> pizza and bottled water. (17 extra large thin crust cheese and two small gluten free </w:t>
      </w:r>
      <w:proofErr w:type="gramStart"/>
      <w:r w:rsidRPr="00AD259C">
        <w:rPr>
          <w:rFonts w:asciiTheme="majorHAnsi" w:hAnsiTheme="majorHAnsi"/>
          <w:sz w:val="22"/>
          <w:szCs w:val="22"/>
        </w:rPr>
        <w:t>pizza</w:t>
      </w:r>
      <w:proofErr w:type="gramEnd"/>
      <w:r w:rsidRPr="00AD259C">
        <w:rPr>
          <w:rFonts w:asciiTheme="majorHAnsi" w:hAnsiTheme="majorHAnsi"/>
          <w:sz w:val="22"/>
          <w:szCs w:val="22"/>
        </w:rPr>
        <w:t>, total cost was $262.94).</w:t>
      </w:r>
    </w:p>
    <w:p w14:paraId="03BC9F35"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lastRenderedPageBreak/>
        <w:t>In total, 102 students participated. Originally, 85 students signed up by Jan. 6. Then “bring a friend” night was Jan. 13. Twenty guests came, of which 15 signed up for the remainder of the session.</w:t>
      </w:r>
    </w:p>
    <w:p w14:paraId="76346208"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 xml:space="preserve">Parent </w:t>
      </w:r>
      <w:proofErr w:type="spellStart"/>
      <w:r w:rsidRPr="00AD259C">
        <w:rPr>
          <w:rFonts w:asciiTheme="majorHAnsi" w:hAnsiTheme="majorHAnsi"/>
          <w:sz w:val="22"/>
          <w:szCs w:val="22"/>
        </w:rPr>
        <w:t>Oberservation</w:t>
      </w:r>
      <w:proofErr w:type="spellEnd"/>
      <w:r w:rsidRPr="00AD259C">
        <w:rPr>
          <w:rFonts w:asciiTheme="majorHAnsi" w:hAnsiTheme="majorHAnsi"/>
          <w:sz w:val="22"/>
          <w:szCs w:val="22"/>
        </w:rPr>
        <w:t xml:space="preserve"> night was held Feb. 10. Feedback from parents was positive.</w:t>
      </w:r>
    </w:p>
    <w:p w14:paraId="52A1CC6F"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*Note- 6</w:t>
      </w:r>
      <w:r w:rsidRPr="00AD259C">
        <w:rPr>
          <w:rFonts w:asciiTheme="majorHAnsi" w:hAnsiTheme="majorHAnsi"/>
          <w:sz w:val="22"/>
          <w:szCs w:val="22"/>
          <w:vertAlign w:val="superscript"/>
        </w:rPr>
        <w:t>th</w:t>
      </w:r>
      <w:r w:rsidRPr="00AD259C">
        <w:rPr>
          <w:rFonts w:asciiTheme="majorHAnsi" w:hAnsiTheme="majorHAnsi"/>
          <w:sz w:val="22"/>
          <w:szCs w:val="22"/>
        </w:rPr>
        <w:t xml:space="preserve"> grade outdoor was held the week leading up to observation night. Half of the 6</w:t>
      </w:r>
      <w:r w:rsidRPr="00AD259C">
        <w:rPr>
          <w:rFonts w:asciiTheme="majorHAnsi" w:hAnsiTheme="majorHAnsi"/>
          <w:sz w:val="22"/>
          <w:szCs w:val="22"/>
          <w:vertAlign w:val="superscript"/>
        </w:rPr>
        <w:t>th</w:t>
      </w:r>
      <w:r w:rsidRPr="00AD259C">
        <w:rPr>
          <w:rFonts w:asciiTheme="majorHAnsi" w:hAnsiTheme="majorHAnsi"/>
          <w:sz w:val="22"/>
          <w:szCs w:val="22"/>
        </w:rPr>
        <w:t xml:space="preserve"> graders returned the same day as parent night. Some parents requested moving the observation night to the following week. Dance chairs sent out a survey to determine whether to move the date. Two-thirds of parents voted to keep parent on the 10</w:t>
      </w:r>
      <w:r w:rsidRPr="00AD259C">
        <w:rPr>
          <w:rFonts w:asciiTheme="majorHAnsi" w:hAnsiTheme="majorHAnsi"/>
          <w:sz w:val="22"/>
          <w:szCs w:val="22"/>
          <w:vertAlign w:val="superscript"/>
        </w:rPr>
        <w:t>th</w:t>
      </w:r>
      <w:r w:rsidRPr="00AD259C">
        <w:rPr>
          <w:rFonts w:asciiTheme="majorHAnsi" w:hAnsiTheme="majorHAnsi"/>
          <w:sz w:val="22"/>
          <w:szCs w:val="22"/>
        </w:rPr>
        <w:t>.</w:t>
      </w:r>
    </w:p>
    <w:p w14:paraId="242C9E29"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 xml:space="preserve">PTO charged dancers $75 per students. PTO pays Vera Schmidt $55 per student. </w:t>
      </w:r>
      <w:proofErr w:type="gramStart"/>
      <w:r w:rsidRPr="00AD259C">
        <w:rPr>
          <w:rFonts w:asciiTheme="majorHAnsi" w:hAnsiTheme="majorHAnsi"/>
          <w:sz w:val="22"/>
          <w:szCs w:val="22"/>
        </w:rPr>
        <w:t>This left PTO with a net profit of $1705.04 after pizza and printing costs.</w:t>
      </w:r>
      <w:proofErr w:type="gramEnd"/>
    </w:p>
    <w:p w14:paraId="5EBC4A95" w14:textId="77777777" w:rsidR="00AD259C" w:rsidRPr="00AD259C" w:rsidRDefault="00AD259C" w:rsidP="00AD259C">
      <w:pPr>
        <w:ind w:left="1710"/>
        <w:rPr>
          <w:rFonts w:asciiTheme="majorHAnsi" w:hAnsiTheme="majorHAnsi"/>
          <w:sz w:val="22"/>
          <w:szCs w:val="22"/>
        </w:rPr>
      </w:pPr>
    </w:p>
    <w:p w14:paraId="78861F1A"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DW has reserved the dates of Jan. 12 – Feb. 23 for social dance in 2018. Vera Schmidt is also confirmed.</w:t>
      </w:r>
    </w:p>
    <w:p w14:paraId="414809CF" w14:textId="77777777" w:rsidR="00D05A94" w:rsidRPr="00D05A94" w:rsidRDefault="00D05A94" w:rsidP="00D05A94">
      <w:pPr>
        <w:pStyle w:val="ListParagraph"/>
        <w:widowControl w:val="0"/>
        <w:tabs>
          <w:tab w:val="left" w:pos="220"/>
          <w:tab w:val="left" w:pos="720"/>
        </w:tabs>
        <w:autoSpaceDE w:val="0"/>
        <w:autoSpaceDN w:val="0"/>
        <w:adjustRightInd w:val="0"/>
        <w:ind w:left="1700"/>
        <w:rPr>
          <w:rFonts w:asciiTheme="majorHAnsi" w:hAnsiTheme="majorHAnsi"/>
          <w:b/>
          <w:color w:val="000000"/>
          <w:sz w:val="22"/>
          <w:szCs w:val="22"/>
        </w:rPr>
      </w:pPr>
    </w:p>
    <w:p w14:paraId="27846257" w14:textId="77777777" w:rsidR="009023C5" w:rsidRPr="001914C0" w:rsidRDefault="009023C5" w:rsidP="009023C5">
      <w:pPr>
        <w:pStyle w:val="ListParagraph"/>
        <w:widowControl w:val="0"/>
        <w:numPr>
          <w:ilvl w:val="0"/>
          <w:numId w:val="5"/>
        </w:numPr>
        <w:tabs>
          <w:tab w:val="left" w:pos="220"/>
          <w:tab w:val="left" w:pos="720"/>
        </w:tabs>
        <w:autoSpaceDE w:val="0"/>
        <w:autoSpaceDN w:val="0"/>
        <w:adjustRightInd w:val="0"/>
        <w:rPr>
          <w:rFonts w:asciiTheme="majorHAnsi" w:hAnsiTheme="majorHAnsi"/>
          <w:b/>
          <w:color w:val="000000"/>
          <w:sz w:val="22"/>
          <w:szCs w:val="22"/>
        </w:rPr>
      </w:pPr>
      <w:r w:rsidRPr="001914C0">
        <w:rPr>
          <w:rFonts w:asciiTheme="majorHAnsi" w:hAnsiTheme="majorHAnsi"/>
          <w:b/>
          <w:color w:val="000000"/>
          <w:sz w:val="22"/>
          <w:szCs w:val="22"/>
        </w:rPr>
        <w:t>Hospitality events</w:t>
      </w:r>
      <w:r w:rsidRPr="001914C0">
        <w:rPr>
          <w:rFonts w:asciiTheme="majorHAnsi" w:hAnsiTheme="majorHAnsi"/>
          <w:color w:val="000000"/>
          <w:sz w:val="22"/>
          <w:szCs w:val="22"/>
        </w:rPr>
        <w:t>: PT Conferences</w:t>
      </w:r>
    </w:p>
    <w:p w14:paraId="1CBD7DBF" w14:textId="77777777" w:rsidR="009023C5" w:rsidRPr="00212338" w:rsidRDefault="009023C5" w:rsidP="009023C5">
      <w:pPr>
        <w:pStyle w:val="ListParagraph"/>
        <w:widowControl w:val="0"/>
        <w:numPr>
          <w:ilvl w:val="0"/>
          <w:numId w:val="5"/>
        </w:numPr>
        <w:tabs>
          <w:tab w:val="left" w:pos="220"/>
          <w:tab w:val="left" w:pos="720"/>
        </w:tabs>
        <w:autoSpaceDE w:val="0"/>
        <w:autoSpaceDN w:val="0"/>
        <w:adjustRightInd w:val="0"/>
        <w:rPr>
          <w:rFonts w:asciiTheme="majorHAnsi" w:hAnsiTheme="majorHAnsi"/>
          <w:b/>
          <w:color w:val="000000"/>
          <w:sz w:val="22"/>
          <w:szCs w:val="22"/>
        </w:rPr>
      </w:pPr>
      <w:r w:rsidRPr="001914C0">
        <w:rPr>
          <w:rFonts w:asciiTheme="majorHAnsi" w:hAnsiTheme="majorHAnsi"/>
          <w:b/>
          <w:color w:val="000000"/>
          <w:sz w:val="22"/>
          <w:szCs w:val="22"/>
        </w:rPr>
        <w:t>Parent Ed:</w:t>
      </w:r>
      <w:r w:rsidRPr="001914C0">
        <w:rPr>
          <w:rFonts w:asciiTheme="majorHAnsi" w:hAnsiTheme="majorHAnsi"/>
          <w:color w:val="000000"/>
          <w:sz w:val="22"/>
          <w:szCs w:val="22"/>
        </w:rPr>
        <w:t xml:space="preserve"> Past and Upcoming Speakers</w:t>
      </w:r>
    </w:p>
    <w:p w14:paraId="59BB7A62" w14:textId="77777777" w:rsidR="00212338" w:rsidRPr="00212338" w:rsidRDefault="00212338" w:rsidP="00212338">
      <w:pPr>
        <w:ind w:left="990"/>
        <w:rPr>
          <w:rFonts w:asciiTheme="majorHAnsi" w:hAnsiTheme="majorHAnsi" w:cs="Times New Roman"/>
          <w:sz w:val="20"/>
          <w:szCs w:val="20"/>
        </w:rPr>
      </w:pPr>
      <w:r w:rsidRPr="00212338">
        <w:rPr>
          <w:rFonts w:asciiTheme="majorHAnsi" w:hAnsiTheme="majorHAnsi" w:cs="Arial"/>
          <w:color w:val="000000"/>
          <w:sz w:val="22"/>
          <w:szCs w:val="22"/>
        </w:rPr>
        <w:t>Parent Education is wrapping up for the year.  Our last program was this past Thursday when Sports Psychology Andrew Joy came to speak with parents.  Our attendance continues to be low for these events, but the speakers are always well received by those who do attend.  Our hope is that we find ways to make these events more attractive and better attended.   If you have any ideas about how to increase our attendance please let us know.</w:t>
      </w:r>
    </w:p>
    <w:p w14:paraId="0852F4FF" w14:textId="77777777" w:rsidR="00212338" w:rsidRPr="00212338" w:rsidRDefault="00212338" w:rsidP="00212338">
      <w:pPr>
        <w:ind w:left="990"/>
        <w:rPr>
          <w:rFonts w:asciiTheme="majorHAnsi" w:eastAsia="Times New Roman" w:hAnsiTheme="majorHAnsi" w:cs="Times New Roman"/>
          <w:sz w:val="20"/>
          <w:szCs w:val="20"/>
        </w:rPr>
      </w:pPr>
    </w:p>
    <w:p w14:paraId="718D839F" w14:textId="77777777" w:rsidR="00212338" w:rsidRPr="00212338" w:rsidRDefault="00212338" w:rsidP="00212338">
      <w:pPr>
        <w:ind w:left="990"/>
        <w:rPr>
          <w:rFonts w:asciiTheme="majorHAnsi" w:hAnsiTheme="majorHAnsi" w:cs="Times New Roman"/>
          <w:sz w:val="20"/>
          <w:szCs w:val="20"/>
        </w:rPr>
      </w:pPr>
      <w:r w:rsidRPr="00212338">
        <w:rPr>
          <w:rFonts w:asciiTheme="majorHAnsi" w:hAnsiTheme="majorHAnsi" w:cs="Arial"/>
          <w:color w:val="000000"/>
          <w:sz w:val="22"/>
          <w:szCs w:val="22"/>
        </w:rPr>
        <w:t>Also, we really want to spend this summer lining up speakers for next school year.  Our hope is to have a schedule of events at the start of the school you.  If you have any ideas of topics or speakers, please let us know.</w:t>
      </w:r>
    </w:p>
    <w:p w14:paraId="42D5465F" w14:textId="77777777" w:rsidR="00212338" w:rsidRPr="00212338" w:rsidRDefault="00212338" w:rsidP="00212338">
      <w:pPr>
        <w:widowControl w:val="0"/>
        <w:tabs>
          <w:tab w:val="left" w:pos="220"/>
          <w:tab w:val="left" w:pos="720"/>
        </w:tabs>
        <w:autoSpaceDE w:val="0"/>
        <w:autoSpaceDN w:val="0"/>
        <w:adjustRightInd w:val="0"/>
        <w:rPr>
          <w:rFonts w:asciiTheme="majorHAnsi" w:hAnsiTheme="majorHAnsi"/>
          <w:b/>
          <w:color w:val="000000"/>
          <w:sz w:val="22"/>
          <w:szCs w:val="22"/>
        </w:rPr>
      </w:pPr>
    </w:p>
    <w:p w14:paraId="2C8DCF92" w14:textId="77777777" w:rsidR="009023C5" w:rsidRPr="001914C0" w:rsidRDefault="009023C5" w:rsidP="009023C5">
      <w:pPr>
        <w:pStyle w:val="ListParagraph"/>
        <w:widowControl w:val="0"/>
        <w:numPr>
          <w:ilvl w:val="0"/>
          <w:numId w:val="5"/>
        </w:numPr>
        <w:autoSpaceDE w:val="0"/>
        <w:autoSpaceDN w:val="0"/>
        <w:adjustRightInd w:val="0"/>
        <w:rPr>
          <w:rFonts w:ascii="Calibri" w:hAnsi="Calibri"/>
          <w:color w:val="000000"/>
          <w:sz w:val="22"/>
          <w:szCs w:val="22"/>
        </w:rPr>
      </w:pPr>
      <w:r w:rsidRPr="001914C0">
        <w:rPr>
          <w:rFonts w:ascii="Calibri Bold" w:hAnsi="Calibri Bold"/>
          <w:color w:val="000000"/>
          <w:sz w:val="22"/>
          <w:szCs w:val="22"/>
        </w:rPr>
        <w:t xml:space="preserve">Cultural &amp; Fine Arts - </w:t>
      </w:r>
      <w:r w:rsidRPr="001914C0">
        <w:rPr>
          <w:rFonts w:asciiTheme="majorHAnsi" w:hAnsiTheme="majorHAnsi"/>
          <w:color w:val="000000"/>
          <w:sz w:val="22"/>
          <w:szCs w:val="22"/>
        </w:rPr>
        <w:t xml:space="preserve">Explore the Arts </w:t>
      </w:r>
      <w:r w:rsidR="00B20347">
        <w:rPr>
          <w:rFonts w:asciiTheme="majorHAnsi" w:hAnsiTheme="majorHAnsi"/>
          <w:color w:val="000000"/>
          <w:sz w:val="22"/>
          <w:szCs w:val="22"/>
        </w:rPr>
        <w:t>Day, Assemblies</w:t>
      </w:r>
    </w:p>
    <w:p w14:paraId="5760DCF1" w14:textId="77777777" w:rsidR="009023C5" w:rsidRPr="001914C0" w:rsidRDefault="009023C5" w:rsidP="00822FBC">
      <w:pPr>
        <w:rPr>
          <w:rFonts w:ascii="Calibri" w:hAnsi="Calibri"/>
          <w:color w:val="000000"/>
          <w:sz w:val="22"/>
          <w:szCs w:val="22"/>
        </w:rPr>
      </w:pPr>
    </w:p>
    <w:p w14:paraId="3A08FFA3" w14:textId="77777777" w:rsidR="00034EB4" w:rsidRPr="001914C0" w:rsidRDefault="00034EB4" w:rsidP="00034EB4">
      <w:pPr>
        <w:widowControl w:val="0"/>
        <w:tabs>
          <w:tab w:val="left" w:pos="220"/>
          <w:tab w:val="left" w:pos="720"/>
        </w:tabs>
        <w:autoSpaceDE w:val="0"/>
        <w:autoSpaceDN w:val="0"/>
        <w:adjustRightInd w:val="0"/>
        <w:rPr>
          <w:rFonts w:asciiTheme="majorHAnsi" w:hAnsiTheme="majorHAnsi"/>
          <w:b/>
          <w:color w:val="000000"/>
          <w:sz w:val="22"/>
          <w:szCs w:val="22"/>
        </w:rPr>
      </w:pPr>
      <w:r w:rsidRPr="001914C0">
        <w:rPr>
          <w:rFonts w:asciiTheme="majorHAnsi" w:hAnsiTheme="majorHAnsi"/>
          <w:b/>
          <w:color w:val="000000"/>
          <w:sz w:val="22"/>
          <w:szCs w:val="22"/>
        </w:rPr>
        <w:t>7. Calendar:</w:t>
      </w:r>
    </w:p>
    <w:p w14:paraId="0643F43F" w14:textId="77777777" w:rsidR="00B4375F" w:rsidRPr="00B4375F" w:rsidRDefault="00B4375F" w:rsidP="00B4375F">
      <w:pPr>
        <w:rPr>
          <w:rFonts w:ascii="Calibri" w:hAnsi="Calibri"/>
          <w:b/>
          <w:color w:val="000000"/>
          <w:sz w:val="22"/>
          <w:szCs w:val="22"/>
        </w:rPr>
      </w:pPr>
      <w:r w:rsidRPr="00B4375F">
        <w:rPr>
          <w:rFonts w:ascii="Calibri" w:hAnsi="Calibri"/>
          <w:b/>
          <w:color w:val="000000"/>
          <w:sz w:val="22"/>
          <w:szCs w:val="22"/>
        </w:rPr>
        <w:t>March 14-17, 2017</w:t>
      </w:r>
      <w:r w:rsidRPr="00B4375F">
        <w:rPr>
          <w:rFonts w:ascii="Calibri" w:hAnsi="Calibri"/>
          <w:b/>
          <w:color w:val="000000"/>
          <w:sz w:val="22"/>
          <w:szCs w:val="22"/>
        </w:rPr>
        <w:tab/>
        <w:t>DW Art Cart (5th gr)</w:t>
      </w:r>
    </w:p>
    <w:p w14:paraId="77FDDB2B" w14:textId="77777777" w:rsidR="00B4375F" w:rsidRPr="00B4375F" w:rsidRDefault="00B4375F" w:rsidP="00B4375F">
      <w:pPr>
        <w:rPr>
          <w:rFonts w:ascii="Calibri" w:hAnsi="Calibri"/>
          <w:b/>
          <w:color w:val="000000"/>
          <w:sz w:val="22"/>
          <w:szCs w:val="22"/>
        </w:rPr>
      </w:pPr>
      <w:r w:rsidRPr="00B4375F">
        <w:rPr>
          <w:rFonts w:ascii="Calibri" w:hAnsi="Calibri"/>
          <w:b/>
          <w:color w:val="000000"/>
          <w:sz w:val="22"/>
          <w:szCs w:val="22"/>
        </w:rPr>
        <w:t>April 10, 2017</w:t>
      </w:r>
      <w:r w:rsidRPr="00B4375F">
        <w:rPr>
          <w:rFonts w:ascii="Calibri" w:hAnsi="Calibri"/>
          <w:b/>
          <w:color w:val="000000"/>
          <w:sz w:val="22"/>
          <w:szCs w:val="22"/>
        </w:rPr>
        <w:tab/>
      </w:r>
      <w:r>
        <w:rPr>
          <w:rFonts w:ascii="Calibri" w:hAnsi="Calibri"/>
          <w:b/>
          <w:color w:val="000000"/>
          <w:sz w:val="22"/>
          <w:szCs w:val="22"/>
        </w:rPr>
        <w:tab/>
      </w:r>
      <w:r w:rsidRPr="00B4375F">
        <w:rPr>
          <w:rFonts w:ascii="Calibri" w:hAnsi="Calibri"/>
          <w:b/>
          <w:color w:val="000000"/>
          <w:sz w:val="22"/>
          <w:szCs w:val="22"/>
        </w:rPr>
        <w:t>DW 8th gr Life After Middle School</w:t>
      </w:r>
    </w:p>
    <w:p w14:paraId="60CDE8FF" w14:textId="77777777" w:rsidR="00B4375F" w:rsidRPr="00B4375F" w:rsidRDefault="00B4375F" w:rsidP="00B4375F">
      <w:pPr>
        <w:rPr>
          <w:rFonts w:ascii="Calibri" w:hAnsi="Calibri"/>
          <w:b/>
          <w:color w:val="000000"/>
          <w:sz w:val="22"/>
          <w:szCs w:val="22"/>
        </w:rPr>
      </w:pPr>
      <w:r w:rsidRPr="00B4375F">
        <w:rPr>
          <w:rFonts w:ascii="Calibri" w:hAnsi="Calibri"/>
          <w:b/>
          <w:color w:val="000000"/>
          <w:sz w:val="22"/>
          <w:szCs w:val="22"/>
        </w:rPr>
        <w:t>April 19, 2017</w:t>
      </w:r>
      <w:r w:rsidRPr="00B4375F">
        <w:rPr>
          <w:rFonts w:ascii="Calibri" w:hAnsi="Calibri"/>
          <w:b/>
          <w:color w:val="000000"/>
          <w:sz w:val="22"/>
          <w:szCs w:val="22"/>
        </w:rPr>
        <w:tab/>
      </w:r>
      <w:r>
        <w:rPr>
          <w:rFonts w:ascii="Calibri" w:hAnsi="Calibri"/>
          <w:b/>
          <w:color w:val="000000"/>
          <w:sz w:val="22"/>
          <w:szCs w:val="22"/>
        </w:rPr>
        <w:tab/>
      </w:r>
      <w:r w:rsidRPr="00B4375F">
        <w:rPr>
          <w:rFonts w:ascii="Calibri" w:hAnsi="Calibri"/>
          <w:b/>
          <w:color w:val="000000"/>
          <w:sz w:val="22"/>
          <w:szCs w:val="22"/>
        </w:rPr>
        <w:t>HD 3rd grade World's Fair</w:t>
      </w:r>
    </w:p>
    <w:p w14:paraId="56705986" w14:textId="77777777" w:rsidR="00B4375F" w:rsidRDefault="00B4375F" w:rsidP="00B4375F">
      <w:pPr>
        <w:rPr>
          <w:rFonts w:ascii="Calibri" w:hAnsi="Calibri"/>
          <w:b/>
          <w:color w:val="000000"/>
          <w:sz w:val="22"/>
          <w:szCs w:val="22"/>
        </w:rPr>
      </w:pPr>
      <w:r w:rsidRPr="00B4375F">
        <w:rPr>
          <w:rFonts w:ascii="Calibri" w:hAnsi="Calibri"/>
          <w:b/>
          <w:color w:val="000000"/>
          <w:sz w:val="22"/>
          <w:szCs w:val="22"/>
        </w:rPr>
        <w:t>April 23-29, 2017</w:t>
      </w:r>
      <w:r w:rsidRPr="00B4375F">
        <w:rPr>
          <w:rFonts w:ascii="Calibri" w:hAnsi="Calibri"/>
          <w:b/>
          <w:color w:val="000000"/>
          <w:sz w:val="22"/>
          <w:szCs w:val="22"/>
        </w:rPr>
        <w:tab/>
        <w:t>Volunteer Appreciation Week</w:t>
      </w:r>
    </w:p>
    <w:p w14:paraId="2F27502F" w14:textId="77777777" w:rsidR="00B4375F" w:rsidRDefault="00B4375F" w:rsidP="00B4375F">
      <w:pPr>
        <w:rPr>
          <w:rFonts w:ascii="Calibri" w:hAnsi="Calibri"/>
          <w:b/>
          <w:color w:val="000000"/>
          <w:sz w:val="22"/>
          <w:szCs w:val="22"/>
        </w:rPr>
      </w:pPr>
    </w:p>
    <w:p w14:paraId="123BE123" w14:textId="77777777" w:rsidR="009B5FDE" w:rsidRDefault="00323DF0" w:rsidP="00B4375F">
      <w:pPr>
        <w:rPr>
          <w:rFonts w:ascii="Calibri" w:hAnsi="Calibri"/>
          <w:color w:val="000000"/>
          <w:sz w:val="22"/>
          <w:szCs w:val="22"/>
        </w:rPr>
      </w:pPr>
      <w:r w:rsidRPr="001914C0">
        <w:rPr>
          <w:rFonts w:ascii="Calibri" w:hAnsi="Calibri"/>
          <w:color w:val="000000"/>
          <w:sz w:val="22"/>
          <w:szCs w:val="22"/>
        </w:rPr>
        <w:t>8</w:t>
      </w:r>
      <w:r w:rsidR="00F26B54" w:rsidRPr="001914C0">
        <w:rPr>
          <w:rFonts w:ascii="Calibri" w:hAnsi="Calibri"/>
          <w:color w:val="000000"/>
          <w:sz w:val="22"/>
          <w:szCs w:val="22"/>
        </w:rPr>
        <w:t>. New</w:t>
      </w:r>
      <w:r w:rsidR="009B5FDE" w:rsidRPr="001914C0">
        <w:rPr>
          <w:rFonts w:ascii="Calibri" w:hAnsi="Calibri"/>
          <w:color w:val="000000"/>
          <w:sz w:val="22"/>
          <w:szCs w:val="22"/>
        </w:rPr>
        <w:t xml:space="preserve"> Business</w:t>
      </w:r>
    </w:p>
    <w:p w14:paraId="1E38A8D3" w14:textId="77777777" w:rsidR="00100D0C" w:rsidRPr="001914C0" w:rsidRDefault="00323DF0" w:rsidP="009B5FDE">
      <w:pPr>
        <w:rPr>
          <w:sz w:val="22"/>
          <w:szCs w:val="22"/>
        </w:rPr>
      </w:pPr>
      <w:r w:rsidRPr="001914C0">
        <w:rPr>
          <w:rFonts w:ascii="Calibri" w:hAnsi="Calibri"/>
          <w:color w:val="000000"/>
          <w:sz w:val="22"/>
          <w:szCs w:val="22"/>
        </w:rPr>
        <w:t>9</w:t>
      </w:r>
      <w:r w:rsidR="009B5FDE" w:rsidRPr="001914C0">
        <w:rPr>
          <w:rFonts w:ascii="Calibri" w:hAnsi="Calibri"/>
          <w:color w:val="000000"/>
          <w:sz w:val="22"/>
          <w:szCs w:val="22"/>
        </w:rPr>
        <w:t>. Adjournment –</w:t>
      </w:r>
      <w:r w:rsidR="00A84C09" w:rsidRPr="001914C0">
        <w:rPr>
          <w:rFonts w:ascii="Calibri" w:hAnsi="Calibri"/>
          <w:color w:val="000000"/>
          <w:sz w:val="22"/>
          <w:szCs w:val="22"/>
        </w:rPr>
        <w:t xml:space="preserve"> Next Meeting </w:t>
      </w:r>
      <w:r w:rsidR="00822FBC" w:rsidRPr="001914C0">
        <w:rPr>
          <w:rFonts w:ascii="Calibri" w:hAnsi="Calibri"/>
          <w:color w:val="000000"/>
          <w:sz w:val="22"/>
          <w:szCs w:val="22"/>
        </w:rPr>
        <w:t>Tuesday</w:t>
      </w:r>
      <w:r w:rsidR="003147CF" w:rsidRPr="001914C0">
        <w:rPr>
          <w:rFonts w:ascii="Calibri" w:hAnsi="Calibri"/>
          <w:color w:val="000000"/>
          <w:sz w:val="22"/>
          <w:szCs w:val="22"/>
        </w:rPr>
        <w:t xml:space="preserve">, </w:t>
      </w:r>
      <w:r w:rsidR="00B4375F">
        <w:rPr>
          <w:rFonts w:ascii="Calibri" w:hAnsi="Calibri"/>
          <w:color w:val="000000"/>
          <w:sz w:val="22"/>
          <w:szCs w:val="22"/>
        </w:rPr>
        <w:t>April 11</w:t>
      </w:r>
      <w:r w:rsidR="006A70F6" w:rsidRPr="001914C0">
        <w:rPr>
          <w:rFonts w:ascii="Calibri" w:hAnsi="Calibri"/>
          <w:color w:val="000000"/>
          <w:sz w:val="22"/>
          <w:szCs w:val="22"/>
        </w:rPr>
        <w:t xml:space="preserve"> at </w:t>
      </w:r>
      <w:r w:rsidR="00B4375F">
        <w:rPr>
          <w:rFonts w:ascii="Calibri" w:hAnsi="Calibri"/>
          <w:color w:val="000000"/>
          <w:sz w:val="22"/>
          <w:szCs w:val="22"/>
        </w:rPr>
        <w:t>7</w:t>
      </w:r>
      <w:r w:rsidR="003147CF" w:rsidRPr="001914C0">
        <w:rPr>
          <w:rFonts w:ascii="Calibri" w:hAnsi="Calibri"/>
          <w:color w:val="000000"/>
          <w:sz w:val="22"/>
          <w:szCs w:val="22"/>
        </w:rPr>
        <w:t>p</w:t>
      </w:r>
      <w:r w:rsidR="00B4375F">
        <w:rPr>
          <w:rFonts w:ascii="Calibri" w:hAnsi="Calibri"/>
          <w:color w:val="000000"/>
          <w:sz w:val="22"/>
          <w:szCs w:val="22"/>
        </w:rPr>
        <w:t>m</w:t>
      </w:r>
      <w:r w:rsidR="009B5FDE" w:rsidRPr="001914C0">
        <w:rPr>
          <w:rFonts w:ascii="Calibri" w:hAnsi="Calibri"/>
          <w:color w:val="000000"/>
          <w:sz w:val="22"/>
          <w:szCs w:val="22"/>
        </w:rPr>
        <w:t xml:space="preserve"> in</w:t>
      </w:r>
      <w:r w:rsidR="003147CF" w:rsidRPr="001914C0">
        <w:rPr>
          <w:rFonts w:ascii="Calibri Bold" w:hAnsi="Calibri Bold"/>
          <w:color w:val="000000"/>
          <w:sz w:val="22"/>
          <w:szCs w:val="22"/>
        </w:rPr>
        <w:t xml:space="preserve"> </w:t>
      </w:r>
      <w:r w:rsidR="00B4375F">
        <w:rPr>
          <w:rFonts w:ascii="Calibri Bold" w:hAnsi="Calibri Bold"/>
          <w:color w:val="000000"/>
          <w:sz w:val="22"/>
          <w:szCs w:val="22"/>
        </w:rPr>
        <w:t xml:space="preserve">DW </w:t>
      </w:r>
      <w:r w:rsidR="009B5FDE" w:rsidRPr="001914C0">
        <w:rPr>
          <w:rFonts w:ascii="Calibri Bold" w:hAnsi="Calibri Bold"/>
          <w:color w:val="000000"/>
          <w:sz w:val="22"/>
          <w:szCs w:val="22"/>
        </w:rPr>
        <w:t>Librar</w:t>
      </w:r>
      <w:r w:rsidR="009B5FDE" w:rsidRPr="001914C0">
        <w:rPr>
          <w:b/>
          <w:sz w:val="22"/>
          <w:szCs w:val="22"/>
        </w:rPr>
        <w:t>y</w:t>
      </w:r>
    </w:p>
    <w:sectPr w:rsidR="00100D0C" w:rsidRPr="001914C0" w:rsidSect="00E9252D">
      <w:headerReference w:type="default" r:id="rId8"/>
      <w:footerReference w:type="default" r:id="rId9"/>
      <w:pgSz w:w="12240" w:h="15840"/>
      <w:pgMar w:top="1440" w:right="1800" w:bottom="792" w:left="1800" w:header="90" w:footer="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CA30" w14:textId="77777777" w:rsidR="0076242E" w:rsidRDefault="0076242E" w:rsidP="00E9252D">
      <w:r>
        <w:separator/>
      </w:r>
    </w:p>
  </w:endnote>
  <w:endnote w:type="continuationSeparator" w:id="0">
    <w:p w14:paraId="5B4450FB" w14:textId="77777777" w:rsidR="0076242E" w:rsidRDefault="0076242E" w:rsidP="00E9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78291" w14:textId="77777777" w:rsidR="0076242E" w:rsidRDefault="0076242E" w:rsidP="00E9252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16776" w14:textId="77777777" w:rsidR="0076242E" w:rsidRDefault="0076242E" w:rsidP="00E9252D">
      <w:r>
        <w:separator/>
      </w:r>
    </w:p>
  </w:footnote>
  <w:footnote w:type="continuationSeparator" w:id="0">
    <w:p w14:paraId="4F334E52" w14:textId="77777777" w:rsidR="0076242E" w:rsidRDefault="0076242E" w:rsidP="00E925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6065" w14:textId="77777777" w:rsidR="0076242E" w:rsidRDefault="0076242E" w:rsidP="00B20347">
    <w:pPr>
      <w:pStyle w:val="Header"/>
      <w:tabs>
        <w:tab w:val="clear" w:pos="4680"/>
        <w:tab w:val="clear" w:pos="9360"/>
        <w:tab w:val="left" w:pos="1510"/>
      </w:tabs>
      <w:jc w:val="center"/>
    </w:pPr>
    <w:r>
      <w:rPr>
        <w:noProof/>
      </w:rPr>
      <w:drawing>
        <wp:inline distT="0" distB="0" distL="0" distR="0" wp14:anchorId="26685AC5" wp14:editId="0C6EF071">
          <wp:extent cx="1548643" cy="1028700"/>
          <wp:effectExtent l="19050" t="0" r="0" b="0"/>
          <wp:docPr id="2" name="Picture 1" descr="P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logo.jpg"/>
                  <pic:cNvPicPr/>
                </pic:nvPicPr>
                <pic:blipFill>
                  <a:blip r:embed="rId1"/>
                  <a:stretch>
                    <a:fillRect/>
                  </a:stretch>
                </pic:blipFill>
                <pic:spPr>
                  <a:xfrm>
                    <a:off x="0" y="0"/>
                    <a:ext cx="1559906" cy="103618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E65DFD"/>
    <w:multiLevelType w:val="multilevel"/>
    <w:tmpl w:val="56A43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FA454B2"/>
    <w:multiLevelType w:val="hybridMultilevel"/>
    <w:tmpl w:val="C8C0EA82"/>
    <w:lvl w:ilvl="0" w:tplc="7C6CCA12">
      <w:start w:val="3"/>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40F62EC"/>
    <w:multiLevelType w:val="multilevel"/>
    <w:tmpl w:val="56A43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AD77C28"/>
    <w:multiLevelType w:val="hybridMultilevel"/>
    <w:tmpl w:val="11A2B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24B6AF4"/>
    <w:multiLevelType w:val="hybridMultilevel"/>
    <w:tmpl w:val="C4C073C0"/>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
    <w:nsid w:val="440B293C"/>
    <w:multiLevelType w:val="hybridMultilevel"/>
    <w:tmpl w:val="C4C073C0"/>
    <w:lvl w:ilvl="0" w:tplc="04090019">
      <w:start w:val="1"/>
      <w:numFmt w:val="lowerLetter"/>
      <w:lvlText w:val="%1."/>
      <w:lvlJc w:val="left"/>
      <w:pPr>
        <w:ind w:left="980" w:hanging="360"/>
      </w:p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
    <w:nsid w:val="56A77E83"/>
    <w:multiLevelType w:val="multilevel"/>
    <w:tmpl w:val="56A4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5146B0"/>
    <w:multiLevelType w:val="multilevel"/>
    <w:tmpl w:val="56A43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B5FDE"/>
    <w:rsid w:val="0001754D"/>
    <w:rsid w:val="000342D3"/>
    <w:rsid w:val="00034EB4"/>
    <w:rsid w:val="000504D8"/>
    <w:rsid w:val="0008304C"/>
    <w:rsid w:val="00100D0C"/>
    <w:rsid w:val="00122820"/>
    <w:rsid w:val="001301A2"/>
    <w:rsid w:val="00161AAF"/>
    <w:rsid w:val="00170C32"/>
    <w:rsid w:val="00171D6A"/>
    <w:rsid w:val="00175030"/>
    <w:rsid w:val="00176163"/>
    <w:rsid w:val="0018172F"/>
    <w:rsid w:val="001914C0"/>
    <w:rsid w:val="001D503F"/>
    <w:rsid w:val="001F59B9"/>
    <w:rsid w:val="00212338"/>
    <w:rsid w:val="00222647"/>
    <w:rsid w:val="00261FEB"/>
    <w:rsid w:val="002D212B"/>
    <w:rsid w:val="00300C8D"/>
    <w:rsid w:val="003147CF"/>
    <w:rsid w:val="00323500"/>
    <w:rsid w:val="00323DF0"/>
    <w:rsid w:val="0033010F"/>
    <w:rsid w:val="0033426B"/>
    <w:rsid w:val="0039031D"/>
    <w:rsid w:val="003A48FD"/>
    <w:rsid w:val="003C6B9F"/>
    <w:rsid w:val="00427DDC"/>
    <w:rsid w:val="00435C01"/>
    <w:rsid w:val="00492B0C"/>
    <w:rsid w:val="004B5678"/>
    <w:rsid w:val="004D166F"/>
    <w:rsid w:val="004D187A"/>
    <w:rsid w:val="005035A3"/>
    <w:rsid w:val="00563655"/>
    <w:rsid w:val="0057289B"/>
    <w:rsid w:val="005C4472"/>
    <w:rsid w:val="00650C50"/>
    <w:rsid w:val="006606CD"/>
    <w:rsid w:val="006A70F6"/>
    <w:rsid w:val="006C1052"/>
    <w:rsid w:val="006C389E"/>
    <w:rsid w:val="006F64CF"/>
    <w:rsid w:val="0075404C"/>
    <w:rsid w:val="0076242E"/>
    <w:rsid w:val="00767120"/>
    <w:rsid w:val="00767B79"/>
    <w:rsid w:val="00783FE0"/>
    <w:rsid w:val="007B0D3B"/>
    <w:rsid w:val="00822990"/>
    <w:rsid w:val="00822FBC"/>
    <w:rsid w:val="00870FE0"/>
    <w:rsid w:val="008A52F2"/>
    <w:rsid w:val="008C4083"/>
    <w:rsid w:val="009023C5"/>
    <w:rsid w:val="0090297F"/>
    <w:rsid w:val="00904064"/>
    <w:rsid w:val="00914429"/>
    <w:rsid w:val="009170E7"/>
    <w:rsid w:val="009178FF"/>
    <w:rsid w:val="00941487"/>
    <w:rsid w:val="009B411F"/>
    <w:rsid w:val="009B5FDE"/>
    <w:rsid w:val="00A1206A"/>
    <w:rsid w:val="00A44E0E"/>
    <w:rsid w:val="00A84C09"/>
    <w:rsid w:val="00AB1091"/>
    <w:rsid w:val="00AC673E"/>
    <w:rsid w:val="00AD259C"/>
    <w:rsid w:val="00B20347"/>
    <w:rsid w:val="00B4375F"/>
    <w:rsid w:val="00B62DAA"/>
    <w:rsid w:val="00B9438E"/>
    <w:rsid w:val="00BF35E3"/>
    <w:rsid w:val="00C20A50"/>
    <w:rsid w:val="00C24837"/>
    <w:rsid w:val="00C7515F"/>
    <w:rsid w:val="00CA338F"/>
    <w:rsid w:val="00D05A94"/>
    <w:rsid w:val="00D216F0"/>
    <w:rsid w:val="00D50969"/>
    <w:rsid w:val="00D71023"/>
    <w:rsid w:val="00DC2AAD"/>
    <w:rsid w:val="00E25F1B"/>
    <w:rsid w:val="00E3002D"/>
    <w:rsid w:val="00E9252D"/>
    <w:rsid w:val="00E93600"/>
    <w:rsid w:val="00EF1FF9"/>
    <w:rsid w:val="00F03656"/>
    <w:rsid w:val="00F26B54"/>
    <w:rsid w:val="00F51736"/>
    <w:rsid w:val="00FC7D78"/>
    <w:rsid w:val="00FF6A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74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styleId="Header">
    <w:name w:val="header"/>
    <w:basedOn w:val="Normal"/>
    <w:link w:val="HeaderChar"/>
    <w:uiPriority w:val="99"/>
    <w:unhideWhenUsed/>
    <w:rsid w:val="00E9252D"/>
    <w:pPr>
      <w:tabs>
        <w:tab w:val="center" w:pos="4680"/>
        <w:tab w:val="right" w:pos="9360"/>
      </w:tabs>
    </w:pPr>
  </w:style>
  <w:style w:type="character" w:customStyle="1" w:styleId="HeaderChar">
    <w:name w:val="Header Char"/>
    <w:basedOn w:val="DefaultParagraphFont"/>
    <w:link w:val="Header"/>
    <w:uiPriority w:val="99"/>
    <w:rsid w:val="00E9252D"/>
  </w:style>
  <w:style w:type="paragraph" w:styleId="Footer">
    <w:name w:val="footer"/>
    <w:basedOn w:val="Normal"/>
    <w:link w:val="FooterChar"/>
    <w:uiPriority w:val="99"/>
    <w:unhideWhenUsed/>
    <w:rsid w:val="00E9252D"/>
    <w:pPr>
      <w:tabs>
        <w:tab w:val="center" w:pos="4680"/>
        <w:tab w:val="right" w:pos="9360"/>
      </w:tabs>
    </w:pPr>
  </w:style>
  <w:style w:type="character" w:customStyle="1" w:styleId="FooterChar">
    <w:name w:val="Footer Char"/>
    <w:basedOn w:val="DefaultParagraphFont"/>
    <w:link w:val="Footer"/>
    <w:uiPriority w:val="99"/>
    <w:rsid w:val="00E9252D"/>
  </w:style>
  <w:style w:type="paragraph" w:styleId="BalloonText">
    <w:name w:val="Balloon Text"/>
    <w:basedOn w:val="Normal"/>
    <w:link w:val="BalloonTextChar"/>
    <w:uiPriority w:val="99"/>
    <w:semiHidden/>
    <w:unhideWhenUsed/>
    <w:rsid w:val="00F51736"/>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736"/>
    <w:rPr>
      <w:rFonts w:ascii="Lucida Grande" w:hAnsi="Lucida Grande"/>
      <w:sz w:val="18"/>
      <w:szCs w:val="18"/>
    </w:rPr>
  </w:style>
  <w:style w:type="paragraph" w:styleId="NormalWeb">
    <w:name w:val="Normal (Web)"/>
    <w:basedOn w:val="Normal"/>
    <w:uiPriority w:val="99"/>
    <w:semiHidden/>
    <w:unhideWhenUsed/>
    <w:rsid w:val="0021233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4157">
      <w:bodyDiv w:val="1"/>
      <w:marLeft w:val="0"/>
      <w:marRight w:val="0"/>
      <w:marTop w:val="0"/>
      <w:marBottom w:val="0"/>
      <w:divBdr>
        <w:top w:val="none" w:sz="0" w:space="0" w:color="auto"/>
        <w:left w:val="none" w:sz="0" w:space="0" w:color="auto"/>
        <w:bottom w:val="none" w:sz="0" w:space="0" w:color="auto"/>
        <w:right w:val="none" w:sz="0" w:space="0" w:color="auto"/>
      </w:divBdr>
    </w:div>
    <w:div w:id="935942800">
      <w:bodyDiv w:val="1"/>
      <w:marLeft w:val="0"/>
      <w:marRight w:val="0"/>
      <w:marTop w:val="0"/>
      <w:marBottom w:val="0"/>
      <w:divBdr>
        <w:top w:val="none" w:sz="0" w:space="0" w:color="auto"/>
        <w:left w:val="none" w:sz="0" w:space="0" w:color="auto"/>
        <w:bottom w:val="none" w:sz="0" w:space="0" w:color="auto"/>
        <w:right w:val="none" w:sz="0" w:space="0" w:color="auto"/>
      </w:divBdr>
    </w:div>
    <w:div w:id="988946385">
      <w:bodyDiv w:val="1"/>
      <w:marLeft w:val="0"/>
      <w:marRight w:val="0"/>
      <w:marTop w:val="0"/>
      <w:marBottom w:val="0"/>
      <w:divBdr>
        <w:top w:val="none" w:sz="0" w:space="0" w:color="auto"/>
        <w:left w:val="none" w:sz="0" w:space="0" w:color="auto"/>
        <w:bottom w:val="none" w:sz="0" w:space="0" w:color="auto"/>
        <w:right w:val="none" w:sz="0" w:space="0" w:color="auto"/>
      </w:divBdr>
    </w:div>
    <w:div w:id="1188370686">
      <w:bodyDiv w:val="1"/>
      <w:marLeft w:val="0"/>
      <w:marRight w:val="0"/>
      <w:marTop w:val="0"/>
      <w:marBottom w:val="0"/>
      <w:divBdr>
        <w:top w:val="none" w:sz="0" w:space="0" w:color="auto"/>
        <w:left w:val="none" w:sz="0" w:space="0" w:color="auto"/>
        <w:bottom w:val="none" w:sz="0" w:space="0" w:color="auto"/>
        <w:right w:val="none" w:sz="0" w:space="0" w:color="auto"/>
      </w:divBdr>
    </w:div>
    <w:div w:id="1206913703">
      <w:bodyDiv w:val="1"/>
      <w:marLeft w:val="0"/>
      <w:marRight w:val="0"/>
      <w:marTop w:val="0"/>
      <w:marBottom w:val="0"/>
      <w:divBdr>
        <w:top w:val="none" w:sz="0" w:space="0" w:color="auto"/>
        <w:left w:val="none" w:sz="0" w:space="0" w:color="auto"/>
        <w:bottom w:val="none" w:sz="0" w:space="0" w:color="auto"/>
        <w:right w:val="none" w:sz="0" w:space="0" w:color="auto"/>
      </w:divBdr>
    </w:div>
    <w:div w:id="1746537020">
      <w:bodyDiv w:val="1"/>
      <w:marLeft w:val="0"/>
      <w:marRight w:val="0"/>
      <w:marTop w:val="0"/>
      <w:marBottom w:val="0"/>
      <w:divBdr>
        <w:top w:val="none" w:sz="0" w:space="0" w:color="auto"/>
        <w:left w:val="none" w:sz="0" w:space="0" w:color="auto"/>
        <w:bottom w:val="none" w:sz="0" w:space="0" w:color="auto"/>
        <w:right w:val="none" w:sz="0" w:space="0" w:color="auto"/>
      </w:divBdr>
    </w:div>
    <w:div w:id="1807426035">
      <w:bodyDiv w:val="1"/>
      <w:marLeft w:val="0"/>
      <w:marRight w:val="0"/>
      <w:marTop w:val="0"/>
      <w:marBottom w:val="0"/>
      <w:divBdr>
        <w:top w:val="none" w:sz="0" w:space="0" w:color="auto"/>
        <w:left w:val="none" w:sz="0" w:space="0" w:color="auto"/>
        <w:bottom w:val="none" w:sz="0" w:space="0" w:color="auto"/>
        <w:right w:val="none" w:sz="0" w:space="0" w:color="auto"/>
      </w:divBdr>
    </w:div>
    <w:div w:id="1827938665">
      <w:bodyDiv w:val="1"/>
      <w:marLeft w:val="0"/>
      <w:marRight w:val="0"/>
      <w:marTop w:val="0"/>
      <w:marBottom w:val="0"/>
      <w:divBdr>
        <w:top w:val="none" w:sz="0" w:space="0" w:color="auto"/>
        <w:left w:val="none" w:sz="0" w:space="0" w:color="auto"/>
        <w:bottom w:val="none" w:sz="0" w:space="0" w:color="auto"/>
        <w:right w:val="none" w:sz="0" w:space="0" w:color="auto"/>
      </w:divBdr>
    </w:div>
    <w:div w:id="183232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1287</Words>
  <Characters>7340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KEEVINS</dc:creator>
  <cp:lastModifiedBy>VAPLD</cp:lastModifiedBy>
  <cp:revision>9</cp:revision>
  <dcterms:created xsi:type="dcterms:W3CDTF">2017-03-13T17:59:00Z</dcterms:created>
  <dcterms:modified xsi:type="dcterms:W3CDTF">2017-03-13T23:36:00Z</dcterms:modified>
</cp:coreProperties>
</file>