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D" w:rsidRPr="003C2470" w:rsidRDefault="0090040D" w:rsidP="00820D8B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CB132C">
        <w:rPr>
          <w:rFonts w:ascii="Arial" w:hAnsi="Arial" w:cs="Arial"/>
          <w:sz w:val="22"/>
          <w:szCs w:val="22"/>
        </w:rPr>
        <w:t xml:space="preserve">proval of Minutes from </w:t>
      </w:r>
      <w:r w:rsidR="005862C0">
        <w:rPr>
          <w:rFonts w:ascii="Arial" w:hAnsi="Arial" w:cs="Arial"/>
          <w:sz w:val="22"/>
          <w:szCs w:val="22"/>
        </w:rPr>
        <w:t>April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>2012</w:t>
      </w:r>
      <w:r w:rsidR="00351CCD">
        <w:rPr>
          <w:rFonts w:ascii="Arial" w:hAnsi="Arial" w:cs="Arial"/>
          <w:sz w:val="22"/>
          <w:szCs w:val="22"/>
        </w:rPr>
        <w:t xml:space="preserve"> Meeting</w:t>
      </w:r>
    </w:p>
    <w:p w:rsidR="00CB132C" w:rsidRDefault="00BD799A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Introductions, Correspondence, and </w:t>
      </w:r>
      <w:r w:rsidR="001E0EAF" w:rsidRPr="003C2470"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A24" w:rsidRDefault="001A0A24" w:rsidP="001A0A2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2011/2012 Board</w:t>
      </w:r>
    </w:p>
    <w:p w:rsidR="001A0A24" w:rsidRDefault="001A0A24" w:rsidP="001A0A2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2012/13 New PTO Board Members</w:t>
      </w:r>
    </w:p>
    <w:p w:rsidR="001A0A24" w:rsidRPr="00CB132C" w:rsidRDefault="001A0A24" w:rsidP="001A0A24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Directory Contest Voting</w:t>
      </w:r>
    </w:p>
    <w:p w:rsidR="00884CD9" w:rsidRDefault="00884CD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4F5236" w:rsidRDefault="004F5236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Scott Warren – Superintendent</w:t>
      </w:r>
    </w:p>
    <w:p w:rsidR="00884CD9" w:rsidRPr="004F5236" w:rsidRDefault="00A51908" w:rsidP="004F5236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Principals - </w:t>
      </w:r>
      <w:r w:rsidR="00BD799A">
        <w:rPr>
          <w:rFonts w:ascii="Arial" w:hAnsi="Arial" w:cs="Arial"/>
          <w:sz w:val="22"/>
          <w:szCs w:val="22"/>
        </w:rPr>
        <w:t>Christy A</w:t>
      </w:r>
      <w:r>
        <w:rPr>
          <w:rFonts w:ascii="Arial" w:hAnsi="Arial" w:cs="Arial"/>
          <w:sz w:val="22"/>
          <w:szCs w:val="22"/>
        </w:rPr>
        <w:t>dler, Jill Mau, Howard Holbrook</w:t>
      </w:r>
    </w:p>
    <w:p w:rsidR="001E0EAF" w:rsidRDefault="001E0EAF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7525EF" w:rsidRDefault="00A66646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End Reports and Transition Meetings</w:t>
      </w:r>
    </w:p>
    <w:p w:rsidR="00BD799A" w:rsidRDefault="00BD799A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Store Launched 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820D8B" w:rsidRDefault="0032356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:rsidR="00820D8B" w:rsidRDefault="00774AFA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 w:rsidRPr="00820D8B">
        <w:rPr>
          <w:rFonts w:ascii="Arial" w:hAnsi="Arial" w:cs="Arial"/>
          <w:sz w:val="22"/>
          <w:szCs w:val="22"/>
        </w:rPr>
        <w:t>OMMPa</w:t>
      </w:r>
      <w:proofErr w:type="spellEnd"/>
      <w:r w:rsidRPr="00820D8B">
        <w:rPr>
          <w:rFonts w:ascii="Arial" w:hAnsi="Arial" w:cs="Arial"/>
          <w:sz w:val="22"/>
          <w:szCs w:val="22"/>
        </w:rPr>
        <w:t xml:space="preserve"> Update</w:t>
      </w:r>
    </w:p>
    <w:p w:rsidR="00820D8B" w:rsidRDefault="00820D8B" w:rsidP="007525EF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7525EF">
        <w:rPr>
          <w:rFonts w:ascii="Arial" w:hAnsi="Arial" w:cs="Arial"/>
          <w:sz w:val="22"/>
          <w:szCs w:val="22"/>
        </w:rPr>
        <w:t>Volunteer Registration Form(s)</w:t>
      </w:r>
    </w:p>
    <w:p w:rsidR="005A5AE1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 w:rsidRPr="00820D8B">
        <w:rPr>
          <w:rFonts w:ascii="Arial" w:hAnsi="Arial" w:cs="Arial"/>
          <w:sz w:val="22"/>
          <w:szCs w:val="22"/>
        </w:rPr>
        <w:t>Treasurer</w:t>
      </w:r>
    </w:p>
    <w:p w:rsidR="00BD799A" w:rsidRDefault="00BD799A" w:rsidP="00BD799A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left="20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Reimbursement requests submitted by June 1 for all completed programs, others by June 15</w:t>
      </w:r>
      <w:r w:rsidRPr="00BD799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41BF" w:rsidRDefault="001A0A2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9A33AD"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 xml:space="preserve">Financials </w:t>
      </w:r>
      <w:r w:rsidR="0030132C">
        <w:rPr>
          <w:rFonts w:ascii="Arial" w:hAnsi="Arial" w:cs="Arial"/>
          <w:sz w:val="22"/>
          <w:szCs w:val="22"/>
        </w:rPr>
        <w:t xml:space="preserve">and Coordinator Tracking </w:t>
      </w:r>
    </w:p>
    <w:p w:rsidR="0030132C" w:rsidRDefault="001A0A2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2012/13 Budget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90040D" w:rsidRPr="001A0A24" w:rsidRDefault="001A0A24" w:rsidP="001A0A24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1A0A24">
        <w:rPr>
          <w:rFonts w:ascii="Arial" w:hAnsi="Arial" w:cs="Arial"/>
          <w:sz w:val="22"/>
          <w:szCs w:val="22"/>
        </w:rPr>
        <w:t>Retirement Cards Circulated for Signatures</w:t>
      </w:r>
    </w:p>
    <w:p w:rsidR="001F6AE9" w:rsidRPr="0090040D" w:rsidRDefault="001F6AE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40D">
        <w:rPr>
          <w:rFonts w:ascii="Arial" w:hAnsi="Arial" w:cs="Arial"/>
          <w:sz w:val="22"/>
          <w:szCs w:val="22"/>
        </w:rPr>
        <w:t>Board Member Updates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Cart 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BD799A" w:rsidRDefault="00BD799A" w:rsidP="00BD799A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Half Day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9527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Grade World’s Fair 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952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State Fair</w:t>
      </w:r>
    </w:p>
    <w:p w:rsidR="00820D8B" w:rsidRDefault="00820D8B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Visit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  <w:r w:rsidR="001A0A24"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1A0A24" w:rsidP="001A0A24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left="2070" w:hanging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Sponsorship: Hat Trick Renamed Premier PTO Partner, New PPP Forever Smiles </w:t>
      </w:r>
    </w:p>
    <w:p w:rsidR="00EA36AA" w:rsidRDefault="00EA36A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 for the Fields/5K</w:t>
      </w:r>
    </w:p>
    <w:p w:rsidR="001F6AE9" w:rsidRPr="00351CCD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AD03A0" w:rsidRDefault="00AD03A0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 Party </w:t>
      </w:r>
    </w:p>
    <w:p w:rsidR="004E06C8" w:rsidRDefault="001A0A24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Board Review of Policies and Procedures </w:t>
      </w:r>
      <w:r w:rsidR="00BD799A">
        <w:rPr>
          <w:rFonts w:ascii="Arial" w:hAnsi="Arial" w:cs="Arial"/>
          <w:sz w:val="22"/>
          <w:szCs w:val="22"/>
        </w:rPr>
        <w:t xml:space="preserve">– Email will be sent in June with overview of all policies, procedures and document checklist.  Key documents and processes to be aware of: </w:t>
      </w:r>
    </w:p>
    <w:p w:rsidR="001A0A24" w:rsidRDefault="00BD799A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By-Laws, </w:t>
      </w:r>
      <w:r w:rsidR="001A0A24">
        <w:rPr>
          <w:rFonts w:ascii="Arial" w:hAnsi="Arial" w:cs="Arial"/>
          <w:sz w:val="22"/>
          <w:szCs w:val="22"/>
        </w:rPr>
        <w:t xml:space="preserve"> Handbook </w:t>
      </w:r>
      <w:r>
        <w:rPr>
          <w:rFonts w:ascii="Arial" w:hAnsi="Arial" w:cs="Arial"/>
          <w:sz w:val="22"/>
          <w:szCs w:val="22"/>
        </w:rPr>
        <w:t>and Code of Ethics</w:t>
      </w:r>
    </w:p>
    <w:p w:rsidR="001A0A24" w:rsidRDefault="001A0A24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GoogleDocs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99A">
        <w:rPr>
          <w:rFonts w:ascii="Arial" w:hAnsi="Arial" w:cs="Arial"/>
          <w:sz w:val="22"/>
          <w:szCs w:val="22"/>
        </w:rPr>
        <w:t>for all documentation</w:t>
      </w:r>
    </w:p>
    <w:p w:rsidR="001A0A24" w:rsidRDefault="001A0A24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Financials (Budgets, Tax Exempt Form, Reimbursement and Refunds, Deposits) </w:t>
      </w:r>
    </w:p>
    <w:p w:rsidR="00BD799A" w:rsidRDefault="00BD799A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Board Meetings </w:t>
      </w:r>
    </w:p>
    <w:p w:rsidR="00BD799A" w:rsidRDefault="00BD799A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 Calendar</w:t>
      </w:r>
    </w:p>
    <w:p w:rsidR="00BD799A" w:rsidRDefault="00BD799A" w:rsidP="001A0A24">
      <w:pPr>
        <w:numPr>
          <w:ilvl w:val="1"/>
          <w:numId w:val="1"/>
        </w:numPr>
        <w:tabs>
          <w:tab w:val="clear" w:pos="900"/>
          <w:tab w:val="num" w:pos="153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Communications – Website,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>, Constant Contact Blasts, Flyers, Newsletter Updates, 103 Monthly Articles</w:t>
      </w:r>
    </w:p>
    <w:p w:rsidR="00092608" w:rsidRPr="00BD799A" w:rsidRDefault="00AF6507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</w:t>
      </w:r>
      <w:r w:rsidR="001A0A24">
        <w:rPr>
          <w:rFonts w:ascii="Arial" w:hAnsi="Arial" w:cs="Arial"/>
          <w:sz w:val="22"/>
          <w:szCs w:val="22"/>
        </w:rPr>
        <w:t xml:space="preserve">2012/13 Meeting Schedule to be Distributed in June </w:t>
      </w:r>
    </w:p>
    <w:p w:rsidR="00BD799A" w:rsidRDefault="00BD799A" w:rsidP="00BD799A">
      <w:pPr>
        <w:spacing w:line="360" w:lineRule="auto"/>
        <w:rPr>
          <w:rFonts w:ascii="Arial" w:hAnsi="Arial" w:cs="Arial"/>
          <w:sz w:val="22"/>
          <w:szCs w:val="22"/>
        </w:rPr>
      </w:pPr>
    </w:p>
    <w:p w:rsidR="00BD799A" w:rsidRDefault="00BD799A" w:rsidP="00BD799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NICE and RELAXING SUMMER!!!! </w:t>
      </w:r>
    </w:p>
    <w:p w:rsidR="00BD799A" w:rsidRDefault="00BD799A" w:rsidP="00BD799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THANKS AGAIN FOR AN AMAZING YEAR!</w:t>
      </w:r>
    </w:p>
    <w:p w:rsidR="00AF6507" w:rsidRPr="00323564" w:rsidRDefault="00233E1C" w:rsidP="00092608">
      <w:pPr>
        <w:spacing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54CE3" w:rsidRPr="00B54CE3" w:rsidRDefault="00B54CE3" w:rsidP="00820D8B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headerReference w:type="default" r:id="rId7"/>
      <w:footerReference w:type="default" r:id="rId8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CC" w:rsidRDefault="004621CC" w:rsidP="00DF782D">
      <w:r>
        <w:separator/>
      </w:r>
    </w:p>
  </w:endnote>
  <w:endnote w:type="continuationSeparator" w:id="0">
    <w:p w:rsidR="004621CC" w:rsidRDefault="004621CC" w:rsidP="00D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DF782D" w:rsidRDefault="00DF782D" w:rsidP="00DF782D">
    <w:pPr>
      <w:pStyle w:val="Footer"/>
      <w:jc w:val="center"/>
      <w:rPr>
        <w:rFonts w:asciiTheme="minorHAnsi" w:hAnsiTheme="minorHAnsi" w:cstheme="minorHAnsi"/>
      </w:rPr>
    </w:pPr>
    <w:r w:rsidRPr="00DF782D">
      <w:rPr>
        <w:rFonts w:asciiTheme="minorHAnsi" w:hAnsiTheme="minorHAnsi" w:cstheme="minorHAnsi"/>
      </w:rPr>
      <w:t xml:space="preserve">Page </w:t>
    </w:r>
    <w:r w:rsidR="002832D0" w:rsidRPr="00DF782D">
      <w:rPr>
        <w:rFonts w:asciiTheme="minorHAnsi" w:hAnsiTheme="minorHAnsi" w:cstheme="minorHAnsi"/>
      </w:rPr>
      <w:fldChar w:fldCharType="begin"/>
    </w:r>
    <w:r w:rsidRPr="00DF782D">
      <w:rPr>
        <w:rFonts w:asciiTheme="minorHAnsi" w:hAnsiTheme="minorHAnsi" w:cstheme="minorHAnsi"/>
      </w:rPr>
      <w:instrText xml:space="preserve"> PAGE   \* MERGEFORMAT </w:instrText>
    </w:r>
    <w:r w:rsidR="002832D0" w:rsidRPr="00DF782D">
      <w:rPr>
        <w:rFonts w:asciiTheme="minorHAnsi" w:hAnsiTheme="minorHAnsi" w:cstheme="minorHAnsi"/>
      </w:rPr>
      <w:fldChar w:fldCharType="separate"/>
    </w:r>
    <w:r w:rsidR="00A51908">
      <w:rPr>
        <w:rFonts w:asciiTheme="minorHAnsi" w:hAnsiTheme="minorHAnsi" w:cstheme="minorHAnsi"/>
        <w:noProof/>
      </w:rPr>
      <w:t>1</w:t>
    </w:r>
    <w:r w:rsidR="002832D0" w:rsidRPr="00DF782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CC" w:rsidRDefault="004621CC" w:rsidP="00DF782D">
      <w:r>
        <w:separator/>
      </w:r>
    </w:p>
  </w:footnote>
  <w:footnote w:type="continuationSeparator" w:id="0">
    <w:p w:rsidR="004621CC" w:rsidRDefault="004621CC" w:rsidP="00D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3C2470" w:rsidRDefault="00DF782D" w:rsidP="00DF782D">
    <w:pPr>
      <w:jc w:val="center"/>
      <w:rPr>
        <w:rFonts w:ascii="Arial" w:hAnsi="Arial" w:cs="Arial"/>
        <w:sz w:val="28"/>
        <w:szCs w:val="28"/>
      </w:rPr>
    </w:pPr>
    <w:r w:rsidRPr="003C2470">
      <w:rPr>
        <w:rFonts w:ascii="Arial" w:hAnsi="Arial" w:cs="Arial"/>
        <w:sz w:val="28"/>
        <w:szCs w:val="28"/>
      </w:rPr>
      <w:t xml:space="preserve">PTO </w:t>
    </w:r>
    <w:r>
      <w:rPr>
        <w:rFonts w:ascii="Arial" w:hAnsi="Arial" w:cs="Arial"/>
        <w:sz w:val="28"/>
        <w:szCs w:val="28"/>
      </w:rPr>
      <w:t>Board</w:t>
    </w:r>
    <w:r w:rsidRPr="003C2470">
      <w:rPr>
        <w:rFonts w:ascii="Arial" w:hAnsi="Arial" w:cs="Arial"/>
        <w:sz w:val="28"/>
        <w:szCs w:val="28"/>
      </w:rPr>
      <w:t xml:space="preserve"> Meeting</w:t>
    </w:r>
    <w:r>
      <w:rPr>
        <w:rFonts w:ascii="Arial" w:hAnsi="Arial" w:cs="Arial"/>
        <w:sz w:val="28"/>
        <w:szCs w:val="28"/>
      </w:rPr>
      <w:t xml:space="preserve"> Agenda</w:t>
    </w:r>
  </w:p>
  <w:p w:rsidR="00DF782D" w:rsidRDefault="00BD799A" w:rsidP="00DF782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May 15</w:t>
    </w:r>
    <w:r w:rsidR="00DF782D" w:rsidRPr="003C2470">
      <w:rPr>
        <w:rFonts w:ascii="Arial" w:hAnsi="Arial" w:cs="Arial"/>
        <w:sz w:val="28"/>
        <w:szCs w:val="28"/>
      </w:rPr>
      <w:t>, 20</w:t>
    </w:r>
    <w:r>
      <w:rPr>
        <w:rFonts w:ascii="Arial" w:hAnsi="Arial" w:cs="Arial"/>
        <w:sz w:val="28"/>
        <w:szCs w:val="28"/>
      </w:rPr>
      <w:t>12 – 1:15</w:t>
    </w:r>
    <w:r w:rsidR="00DF782D">
      <w:rPr>
        <w:rFonts w:ascii="Arial" w:hAnsi="Arial" w:cs="Arial"/>
        <w:sz w:val="28"/>
        <w:szCs w:val="28"/>
      </w:rPr>
      <w:t xml:space="preserve"> p.m. </w:t>
    </w:r>
    <w:r>
      <w:rPr>
        <w:rFonts w:ascii="Arial" w:hAnsi="Arial" w:cs="Arial"/>
        <w:sz w:val="28"/>
        <w:szCs w:val="28"/>
      </w:rPr>
      <w:t>Sprague Conference Room 6</w:t>
    </w:r>
    <w:r w:rsidR="00DF782D">
      <w:rPr>
        <w:rFonts w:ascii="Arial" w:hAnsi="Arial" w:cs="Arial"/>
        <w:sz w:val="28"/>
        <w:szCs w:val="28"/>
      </w:rPr>
      <w:t xml:space="preserve"> </w:t>
    </w:r>
  </w:p>
  <w:p w:rsidR="00DF782D" w:rsidRDefault="00DF7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6F"/>
    <w:rsid w:val="00033A7E"/>
    <w:rsid w:val="00060ECD"/>
    <w:rsid w:val="000747E3"/>
    <w:rsid w:val="00076EE6"/>
    <w:rsid w:val="00092608"/>
    <w:rsid w:val="000B5757"/>
    <w:rsid w:val="000C6EB8"/>
    <w:rsid w:val="000E3315"/>
    <w:rsid w:val="0011275E"/>
    <w:rsid w:val="0012411B"/>
    <w:rsid w:val="0016707A"/>
    <w:rsid w:val="00194BE9"/>
    <w:rsid w:val="001A0053"/>
    <w:rsid w:val="001A0A24"/>
    <w:rsid w:val="001B289B"/>
    <w:rsid w:val="001C00C5"/>
    <w:rsid w:val="001E0EAF"/>
    <w:rsid w:val="001E6B9C"/>
    <w:rsid w:val="001F6AE9"/>
    <w:rsid w:val="00233E1C"/>
    <w:rsid w:val="00235835"/>
    <w:rsid w:val="00275A64"/>
    <w:rsid w:val="002832D0"/>
    <w:rsid w:val="00285B31"/>
    <w:rsid w:val="002A3ECC"/>
    <w:rsid w:val="002C08C0"/>
    <w:rsid w:val="002C793E"/>
    <w:rsid w:val="002D2167"/>
    <w:rsid w:val="002F6101"/>
    <w:rsid w:val="0030132C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E3987"/>
    <w:rsid w:val="003F1BB6"/>
    <w:rsid w:val="00401FCF"/>
    <w:rsid w:val="00414BFD"/>
    <w:rsid w:val="00426BA2"/>
    <w:rsid w:val="004404B7"/>
    <w:rsid w:val="00441886"/>
    <w:rsid w:val="00446CD0"/>
    <w:rsid w:val="004621CC"/>
    <w:rsid w:val="004A0A0D"/>
    <w:rsid w:val="004D00BC"/>
    <w:rsid w:val="004E06C8"/>
    <w:rsid w:val="004F5236"/>
    <w:rsid w:val="00513699"/>
    <w:rsid w:val="0056107A"/>
    <w:rsid w:val="0057350D"/>
    <w:rsid w:val="005862C0"/>
    <w:rsid w:val="005A44E0"/>
    <w:rsid w:val="005A5AE1"/>
    <w:rsid w:val="005B00A7"/>
    <w:rsid w:val="005D46D9"/>
    <w:rsid w:val="005E35EC"/>
    <w:rsid w:val="005E4203"/>
    <w:rsid w:val="005F01B1"/>
    <w:rsid w:val="005F30F6"/>
    <w:rsid w:val="00605A06"/>
    <w:rsid w:val="00617F6F"/>
    <w:rsid w:val="006258E9"/>
    <w:rsid w:val="006353FF"/>
    <w:rsid w:val="00643A50"/>
    <w:rsid w:val="00666EED"/>
    <w:rsid w:val="0068741D"/>
    <w:rsid w:val="006B02B8"/>
    <w:rsid w:val="006E276E"/>
    <w:rsid w:val="006F35DD"/>
    <w:rsid w:val="007216DE"/>
    <w:rsid w:val="0072599F"/>
    <w:rsid w:val="00750B17"/>
    <w:rsid w:val="007525EF"/>
    <w:rsid w:val="00774AFA"/>
    <w:rsid w:val="007A6A87"/>
    <w:rsid w:val="007A7197"/>
    <w:rsid w:val="007C79CD"/>
    <w:rsid w:val="007E6B1A"/>
    <w:rsid w:val="00801AD2"/>
    <w:rsid w:val="00803016"/>
    <w:rsid w:val="00820D8B"/>
    <w:rsid w:val="00840FD1"/>
    <w:rsid w:val="00852D8E"/>
    <w:rsid w:val="00862E8F"/>
    <w:rsid w:val="00884CD9"/>
    <w:rsid w:val="0088564C"/>
    <w:rsid w:val="008941BF"/>
    <w:rsid w:val="00895BD3"/>
    <w:rsid w:val="008D3205"/>
    <w:rsid w:val="008D4275"/>
    <w:rsid w:val="008D614E"/>
    <w:rsid w:val="008F2A58"/>
    <w:rsid w:val="008F6D49"/>
    <w:rsid w:val="0090040D"/>
    <w:rsid w:val="0094028A"/>
    <w:rsid w:val="009522BB"/>
    <w:rsid w:val="0099527A"/>
    <w:rsid w:val="009A33AD"/>
    <w:rsid w:val="009D4756"/>
    <w:rsid w:val="009E51F6"/>
    <w:rsid w:val="00A02D47"/>
    <w:rsid w:val="00A51908"/>
    <w:rsid w:val="00A51979"/>
    <w:rsid w:val="00A60181"/>
    <w:rsid w:val="00A66646"/>
    <w:rsid w:val="00A76244"/>
    <w:rsid w:val="00A81565"/>
    <w:rsid w:val="00AA1D5E"/>
    <w:rsid w:val="00AA2977"/>
    <w:rsid w:val="00AC7A1E"/>
    <w:rsid w:val="00AD03A0"/>
    <w:rsid w:val="00AD235C"/>
    <w:rsid w:val="00AF6507"/>
    <w:rsid w:val="00B04F0C"/>
    <w:rsid w:val="00B119CF"/>
    <w:rsid w:val="00B227C7"/>
    <w:rsid w:val="00B327DC"/>
    <w:rsid w:val="00B34655"/>
    <w:rsid w:val="00B54CE3"/>
    <w:rsid w:val="00B7208F"/>
    <w:rsid w:val="00B941B9"/>
    <w:rsid w:val="00BC690D"/>
    <w:rsid w:val="00BD799A"/>
    <w:rsid w:val="00BF6C6A"/>
    <w:rsid w:val="00C02FA6"/>
    <w:rsid w:val="00C25398"/>
    <w:rsid w:val="00C42FC7"/>
    <w:rsid w:val="00C45929"/>
    <w:rsid w:val="00C630C8"/>
    <w:rsid w:val="00C70363"/>
    <w:rsid w:val="00C84F55"/>
    <w:rsid w:val="00C955E8"/>
    <w:rsid w:val="00CB132C"/>
    <w:rsid w:val="00CC4954"/>
    <w:rsid w:val="00CE23ED"/>
    <w:rsid w:val="00CF44B7"/>
    <w:rsid w:val="00D97D93"/>
    <w:rsid w:val="00DD3AE5"/>
    <w:rsid w:val="00DF280F"/>
    <w:rsid w:val="00DF782D"/>
    <w:rsid w:val="00E17C79"/>
    <w:rsid w:val="00E4342C"/>
    <w:rsid w:val="00E47E85"/>
    <w:rsid w:val="00E545A1"/>
    <w:rsid w:val="00E637DE"/>
    <w:rsid w:val="00E80C7F"/>
    <w:rsid w:val="00EA36AA"/>
    <w:rsid w:val="00EC3610"/>
    <w:rsid w:val="00F00692"/>
    <w:rsid w:val="00F0594E"/>
    <w:rsid w:val="00F329CE"/>
    <w:rsid w:val="00F65287"/>
    <w:rsid w:val="00F6602F"/>
    <w:rsid w:val="00F731D3"/>
    <w:rsid w:val="00F73E78"/>
    <w:rsid w:val="00F7775F"/>
    <w:rsid w:val="00F837FA"/>
    <w:rsid w:val="00F97A26"/>
    <w:rsid w:val="00FA7110"/>
    <w:rsid w:val="00FB18B7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  <w:style w:type="paragraph" w:styleId="Header">
    <w:name w:val="header"/>
    <w:basedOn w:val="Normal"/>
    <w:link w:val="HeaderChar"/>
    <w:rsid w:val="00DF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82D"/>
    <w:rPr>
      <w:sz w:val="24"/>
      <w:szCs w:val="24"/>
    </w:rPr>
  </w:style>
  <w:style w:type="paragraph" w:styleId="Footer">
    <w:name w:val="footer"/>
    <w:basedOn w:val="Normal"/>
    <w:link w:val="FooterChar"/>
    <w:rsid w:val="00DF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8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7</cp:revision>
  <cp:lastPrinted>2010-05-11T20:13:00Z</cp:lastPrinted>
  <dcterms:created xsi:type="dcterms:W3CDTF">2012-05-08T21:15:00Z</dcterms:created>
  <dcterms:modified xsi:type="dcterms:W3CDTF">2012-05-10T15:37:00Z</dcterms:modified>
</cp:coreProperties>
</file>